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396F9" w14:textId="11421563" w:rsidR="00A91308" w:rsidRPr="00A91308" w:rsidRDefault="00A91308" w:rsidP="00EB6CCE">
      <w:pPr>
        <w:jc w:val="center"/>
        <w:rPr>
          <w:b/>
          <w:sz w:val="24"/>
          <w:szCs w:val="24"/>
        </w:rPr>
      </w:pPr>
      <w:r>
        <w:rPr>
          <w:rFonts w:hint="eastAsia"/>
          <w:b/>
          <w:sz w:val="32"/>
          <w:szCs w:val="32"/>
        </w:rPr>
        <w:t xml:space="preserve">　</w:t>
      </w:r>
      <w:r w:rsidRPr="00A91308">
        <w:rPr>
          <w:rFonts w:hint="eastAsia"/>
          <w:b/>
          <w:sz w:val="24"/>
          <w:szCs w:val="24"/>
        </w:rPr>
        <w:t>令和</w:t>
      </w:r>
      <w:r w:rsidR="00155998">
        <w:rPr>
          <w:rFonts w:hint="eastAsia"/>
          <w:b/>
          <w:sz w:val="24"/>
          <w:szCs w:val="24"/>
        </w:rPr>
        <w:t>２</w:t>
      </w:r>
      <w:r w:rsidRPr="00A91308">
        <w:rPr>
          <w:rFonts w:hint="eastAsia"/>
          <w:b/>
          <w:sz w:val="24"/>
          <w:szCs w:val="24"/>
        </w:rPr>
        <w:t>年度　特別養護老人ホームグッドライフ熊本駅前介護サービス自己評価</w:t>
      </w:r>
    </w:p>
    <w:p w14:paraId="3CA3A899" w14:textId="5A1C303F" w:rsidR="002757FE" w:rsidRPr="00A91308" w:rsidRDefault="00A91308" w:rsidP="00EB6CCE">
      <w:pPr>
        <w:jc w:val="center"/>
        <w:rPr>
          <w:sz w:val="22"/>
        </w:rPr>
      </w:pPr>
      <w:r>
        <w:rPr>
          <w:rFonts w:hint="eastAsia"/>
          <w:sz w:val="22"/>
        </w:rPr>
        <w:t xml:space="preserve">　実施日：</w:t>
      </w:r>
      <w:r w:rsidR="00313244" w:rsidRPr="00A91308">
        <w:rPr>
          <w:rFonts w:hint="eastAsia"/>
          <w:sz w:val="22"/>
        </w:rPr>
        <w:t>令和</w:t>
      </w:r>
      <w:r w:rsidR="006B6C79">
        <w:rPr>
          <w:rFonts w:hint="eastAsia"/>
          <w:sz w:val="22"/>
        </w:rPr>
        <w:t>3</w:t>
      </w:r>
      <w:r w:rsidR="00313244" w:rsidRPr="00A91308">
        <w:rPr>
          <w:rFonts w:hint="eastAsia"/>
          <w:sz w:val="22"/>
        </w:rPr>
        <w:t>年</w:t>
      </w:r>
      <w:r w:rsidR="006B6C79">
        <w:rPr>
          <w:rFonts w:hint="eastAsia"/>
          <w:sz w:val="22"/>
        </w:rPr>
        <w:t>3</w:t>
      </w:r>
      <w:r w:rsidR="00EB6CCE" w:rsidRPr="00A91308">
        <w:rPr>
          <w:rFonts w:hint="eastAsia"/>
          <w:sz w:val="22"/>
        </w:rPr>
        <w:t>月</w:t>
      </w:r>
    </w:p>
    <w:p w14:paraId="6D87BCC3" w14:textId="7735DCF3" w:rsidR="00FC66FB" w:rsidRPr="00FC66FB" w:rsidRDefault="00E56D0F" w:rsidP="00E56D0F">
      <w:pPr>
        <w:jc w:val="center"/>
        <w:rPr>
          <w:sz w:val="22"/>
          <w:szCs w:val="24"/>
        </w:rPr>
      </w:pPr>
      <w:r>
        <w:rPr>
          <w:rFonts w:hint="eastAsia"/>
          <w:sz w:val="22"/>
          <w:szCs w:val="24"/>
        </w:rPr>
        <w:t>調査</w:t>
      </w:r>
      <w:r w:rsidR="00FC66FB">
        <w:rPr>
          <w:rFonts w:hint="eastAsia"/>
          <w:sz w:val="22"/>
          <w:szCs w:val="24"/>
        </w:rPr>
        <w:t>対象</w:t>
      </w:r>
      <w:r>
        <w:rPr>
          <w:rFonts w:hint="eastAsia"/>
          <w:sz w:val="22"/>
          <w:szCs w:val="24"/>
        </w:rPr>
        <w:t>職員</w:t>
      </w:r>
      <w:r w:rsidR="00FC66FB">
        <w:rPr>
          <w:rFonts w:hint="eastAsia"/>
          <w:sz w:val="22"/>
          <w:szCs w:val="24"/>
        </w:rPr>
        <w:t>（特養の常勤のみ）</w:t>
      </w:r>
      <w:r w:rsidR="001448B1">
        <w:rPr>
          <w:rFonts w:hint="eastAsia"/>
          <w:sz w:val="22"/>
          <w:szCs w:val="24"/>
        </w:rPr>
        <w:t>２９</w:t>
      </w:r>
      <w:r w:rsidR="00FC66FB">
        <w:rPr>
          <w:rFonts w:hint="eastAsia"/>
          <w:sz w:val="22"/>
          <w:szCs w:val="24"/>
        </w:rPr>
        <w:t>名</w:t>
      </w:r>
      <w:r w:rsidR="00CD591A">
        <w:rPr>
          <w:rFonts w:hint="eastAsia"/>
          <w:sz w:val="22"/>
          <w:szCs w:val="24"/>
        </w:rPr>
        <w:t>＋（相談員、施設ケアマネ）</w:t>
      </w:r>
      <w:r w:rsidR="00FC66FB" w:rsidRPr="00FC66FB">
        <w:rPr>
          <w:rFonts w:hint="eastAsia"/>
          <w:sz w:val="22"/>
          <w:szCs w:val="24"/>
        </w:rPr>
        <w:t>集計総数</w:t>
      </w:r>
      <w:r w:rsidR="001448B1">
        <w:rPr>
          <w:rFonts w:hint="eastAsia"/>
          <w:sz w:val="22"/>
          <w:szCs w:val="24"/>
        </w:rPr>
        <w:t>２９</w:t>
      </w:r>
      <w:r w:rsidR="00FC66FB" w:rsidRPr="00FC66FB">
        <w:rPr>
          <w:rFonts w:hint="eastAsia"/>
          <w:sz w:val="22"/>
          <w:szCs w:val="24"/>
        </w:rPr>
        <w:t>名（回収率</w:t>
      </w:r>
      <w:r>
        <w:rPr>
          <w:rFonts w:hint="eastAsia"/>
          <w:sz w:val="22"/>
          <w:szCs w:val="24"/>
        </w:rPr>
        <w:t>１００</w:t>
      </w:r>
      <w:r w:rsidR="00FC66FB" w:rsidRPr="00FC66FB">
        <w:rPr>
          <w:rFonts w:hint="eastAsia"/>
          <w:sz w:val="22"/>
          <w:szCs w:val="24"/>
        </w:rPr>
        <w:t>％）</w:t>
      </w:r>
    </w:p>
    <w:p w14:paraId="0B61741D" w14:textId="77777777" w:rsidR="00F44072" w:rsidRDefault="00F44072">
      <w:pPr>
        <w:rPr>
          <w:sz w:val="24"/>
          <w:szCs w:val="24"/>
        </w:rPr>
      </w:pPr>
    </w:p>
    <w:p w14:paraId="34B025F9" w14:textId="77777777" w:rsidR="00F44072" w:rsidRDefault="00F44072">
      <w:pPr>
        <w:rPr>
          <w:sz w:val="24"/>
          <w:szCs w:val="24"/>
        </w:rPr>
        <w:sectPr w:rsidR="00F44072" w:rsidSect="000447B5">
          <w:footerReference w:type="default" r:id="rId7"/>
          <w:pgSz w:w="11906" w:h="16838" w:code="9"/>
          <w:pgMar w:top="1588" w:right="709" w:bottom="1588" w:left="709" w:header="851" w:footer="992" w:gutter="0"/>
          <w:cols w:space="720"/>
          <w:docGrid w:type="lines" w:linePitch="360"/>
        </w:sectPr>
      </w:pPr>
    </w:p>
    <w:p w14:paraId="64AD8617" w14:textId="77777777" w:rsidR="007767DC" w:rsidRDefault="003C4815">
      <w:pPr>
        <w:rPr>
          <w:sz w:val="24"/>
          <w:szCs w:val="24"/>
        </w:rPr>
      </w:pPr>
      <w:r>
        <w:rPr>
          <w:rFonts w:hint="eastAsia"/>
          <w:sz w:val="24"/>
          <w:szCs w:val="24"/>
        </w:rPr>
        <w:t xml:space="preserve">Ⅰ　</w:t>
      </w:r>
      <w:r w:rsidR="007767DC">
        <w:rPr>
          <w:rFonts w:hint="eastAsia"/>
          <w:sz w:val="24"/>
          <w:szCs w:val="24"/>
        </w:rPr>
        <w:t>日常生活援助サービス</w:t>
      </w:r>
    </w:p>
    <w:p w14:paraId="6FFE08E1" w14:textId="77777777" w:rsidR="007767DC" w:rsidRPr="000049F3" w:rsidRDefault="00E56D0F" w:rsidP="007767DC">
      <w:pPr>
        <w:rPr>
          <w:sz w:val="22"/>
        </w:rPr>
      </w:pPr>
      <w:r>
        <w:rPr>
          <w:rFonts w:hint="eastAsia"/>
          <w:sz w:val="22"/>
        </w:rPr>
        <w:t xml:space="preserve">１　</w:t>
      </w:r>
      <w:r w:rsidR="007767DC" w:rsidRPr="000049F3">
        <w:rPr>
          <w:rFonts w:hint="eastAsia"/>
          <w:sz w:val="22"/>
        </w:rPr>
        <w:t>食事</w:t>
      </w:r>
    </w:p>
    <w:p w14:paraId="1207393F" w14:textId="2C992B7A" w:rsidR="00911807" w:rsidRDefault="0030678D" w:rsidP="002F7917">
      <w:pPr>
        <w:ind w:leftChars="100" w:left="210" w:firstLineChars="100" w:firstLine="220"/>
        <w:rPr>
          <w:sz w:val="22"/>
        </w:rPr>
      </w:pPr>
      <w:r>
        <w:rPr>
          <w:rFonts w:hint="eastAsia"/>
          <w:sz w:val="22"/>
        </w:rPr>
        <w:t>食堂の雰囲気つくり、身体状況に合わせた食事の提供、食事介助、食事の衛生管理（</w:t>
      </w:r>
      <w:r w:rsidR="001448B1">
        <w:rPr>
          <w:rFonts w:hint="eastAsia"/>
          <w:sz w:val="22"/>
        </w:rPr>
        <w:t>３</w:t>
      </w:r>
      <w:r>
        <w:rPr>
          <w:rFonts w:hint="eastAsia"/>
          <w:sz w:val="22"/>
        </w:rPr>
        <w:t>）の毎食後の口腔ケアは</w:t>
      </w:r>
      <w:r w:rsidR="001448B1">
        <w:rPr>
          <w:rFonts w:hint="eastAsia"/>
          <w:sz w:val="22"/>
        </w:rPr>
        <w:t>９０</w:t>
      </w:r>
      <w:r>
        <w:rPr>
          <w:rFonts w:hint="eastAsia"/>
          <w:sz w:val="22"/>
        </w:rPr>
        <w:t>～</w:t>
      </w:r>
      <w:r w:rsidR="001448B1">
        <w:rPr>
          <w:rFonts w:hint="eastAsia"/>
          <w:sz w:val="22"/>
        </w:rPr>
        <w:t>１００</w:t>
      </w:r>
      <w:r>
        <w:rPr>
          <w:rFonts w:hint="eastAsia"/>
          <w:sz w:val="22"/>
        </w:rPr>
        <w:t>％できている</w:t>
      </w:r>
      <w:r w:rsidR="003138EA">
        <w:rPr>
          <w:rFonts w:hint="eastAsia"/>
          <w:sz w:val="22"/>
        </w:rPr>
        <w:t>ものの、</w:t>
      </w:r>
      <w:r w:rsidR="00152689">
        <w:rPr>
          <w:rFonts w:hint="eastAsia"/>
          <w:sz w:val="22"/>
        </w:rPr>
        <w:t>食事の衛生管理について</w:t>
      </w:r>
      <w:r w:rsidR="00E56D0F">
        <w:rPr>
          <w:rFonts w:hint="eastAsia"/>
          <w:sz w:val="22"/>
        </w:rPr>
        <w:t>の</w:t>
      </w:r>
      <w:r w:rsidR="003138EA">
        <w:rPr>
          <w:rFonts w:hint="eastAsia"/>
          <w:sz w:val="22"/>
        </w:rPr>
        <w:t>（２）</w:t>
      </w:r>
      <w:r w:rsidR="00E56D0F">
        <w:rPr>
          <w:rFonts w:hint="eastAsia"/>
          <w:sz w:val="22"/>
        </w:rPr>
        <w:t>テーブルの清掃</w:t>
      </w:r>
      <w:r w:rsidR="003C4815">
        <w:rPr>
          <w:rFonts w:hint="eastAsia"/>
          <w:sz w:val="22"/>
        </w:rPr>
        <w:t>が２０％</w:t>
      </w:r>
      <w:r w:rsidR="002F7917">
        <w:rPr>
          <w:rFonts w:hint="eastAsia"/>
          <w:sz w:val="22"/>
        </w:rPr>
        <w:t>でき</w:t>
      </w:r>
      <w:r w:rsidR="00570AF6">
        <w:rPr>
          <w:rFonts w:hint="eastAsia"/>
          <w:sz w:val="22"/>
        </w:rPr>
        <w:t>ていない状況</w:t>
      </w:r>
      <w:r w:rsidR="00C750AB">
        <w:rPr>
          <w:rFonts w:hint="eastAsia"/>
          <w:sz w:val="22"/>
        </w:rPr>
        <w:t>。</w:t>
      </w:r>
      <w:r>
        <w:rPr>
          <w:rFonts w:hint="eastAsia"/>
          <w:sz w:val="22"/>
        </w:rPr>
        <w:t>（１）の毎食前の手指の消毒が</w:t>
      </w:r>
      <w:r w:rsidR="001448B1">
        <w:rPr>
          <w:rFonts w:hint="eastAsia"/>
          <w:sz w:val="22"/>
        </w:rPr>
        <w:t>２７</w:t>
      </w:r>
      <w:r>
        <w:rPr>
          <w:rFonts w:hint="eastAsia"/>
          <w:sz w:val="22"/>
        </w:rPr>
        <w:t>％できていない状況であった。</w:t>
      </w:r>
      <w:r w:rsidR="00911807">
        <w:rPr>
          <w:rFonts w:hint="eastAsia"/>
          <w:sz w:val="22"/>
        </w:rPr>
        <w:t xml:space="preserve">　　</w:t>
      </w:r>
    </w:p>
    <w:p w14:paraId="0F2618CE" w14:textId="44F9A373" w:rsidR="0030678D" w:rsidRDefault="002F7917" w:rsidP="003138EA">
      <w:pPr>
        <w:ind w:leftChars="100" w:left="210" w:firstLineChars="100" w:firstLine="220"/>
        <w:rPr>
          <w:sz w:val="22"/>
        </w:rPr>
      </w:pPr>
      <w:r>
        <w:rPr>
          <w:rFonts w:hint="eastAsia"/>
          <w:sz w:val="22"/>
        </w:rPr>
        <w:t>食事前の</w:t>
      </w:r>
      <w:r w:rsidR="00E37EF3">
        <w:rPr>
          <w:rFonts w:hint="eastAsia"/>
          <w:sz w:val="22"/>
        </w:rPr>
        <w:t>アルコール消毒</w:t>
      </w:r>
      <w:r>
        <w:rPr>
          <w:rFonts w:hint="eastAsia"/>
          <w:sz w:val="22"/>
        </w:rPr>
        <w:t>等は感染症・食中毒予防の観点から、努めて</w:t>
      </w:r>
      <w:r w:rsidR="003138EA">
        <w:rPr>
          <w:rFonts w:hint="eastAsia"/>
          <w:sz w:val="22"/>
        </w:rPr>
        <w:t>職員再教育を</w:t>
      </w:r>
      <w:r>
        <w:rPr>
          <w:rFonts w:hint="eastAsia"/>
          <w:sz w:val="22"/>
        </w:rPr>
        <w:t>実施する必要がある。</w:t>
      </w:r>
    </w:p>
    <w:p w14:paraId="07435624" w14:textId="61B1E2D0" w:rsidR="000049F3" w:rsidRDefault="006B6C79" w:rsidP="007767DC">
      <w:pPr>
        <w:rPr>
          <w:sz w:val="22"/>
        </w:rPr>
      </w:pPr>
      <w:r>
        <w:rPr>
          <w:noProof/>
          <w:sz w:val="22"/>
        </w:rPr>
        <w:drawing>
          <wp:inline distT="0" distB="0" distL="0" distR="0" wp14:anchorId="478BAD54" wp14:editId="286A06CB">
            <wp:extent cx="3105150" cy="1752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1752600"/>
                    </a:xfrm>
                    <a:prstGeom prst="rect">
                      <a:avLst/>
                    </a:prstGeom>
                    <a:noFill/>
                    <a:ln>
                      <a:noFill/>
                    </a:ln>
                  </pic:spPr>
                </pic:pic>
              </a:graphicData>
            </a:graphic>
          </wp:inline>
        </w:drawing>
      </w:r>
    </w:p>
    <w:p w14:paraId="3D4C477E" w14:textId="77777777" w:rsidR="00FC66FB" w:rsidRDefault="00FC66FB" w:rsidP="00FC66FB">
      <w:pPr>
        <w:rPr>
          <w:sz w:val="22"/>
        </w:rPr>
      </w:pPr>
    </w:p>
    <w:p w14:paraId="325F9141" w14:textId="77777777" w:rsidR="000049F3" w:rsidRDefault="00570AF6" w:rsidP="00FC66FB">
      <w:pPr>
        <w:rPr>
          <w:sz w:val="22"/>
        </w:rPr>
      </w:pPr>
      <w:r>
        <w:rPr>
          <w:rFonts w:hint="eastAsia"/>
          <w:sz w:val="22"/>
        </w:rPr>
        <w:t xml:space="preserve">２　</w:t>
      </w:r>
      <w:r w:rsidR="00835934">
        <w:rPr>
          <w:rFonts w:hint="eastAsia"/>
          <w:sz w:val="22"/>
        </w:rPr>
        <w:t>入浴</w:t>
      </w:r>
    </w:p>
    <w:p w14:paraId="17543458" w14:textId="7C2E8130" w:rsidR="00835934" w:rsidRDefault="00F37F79" w:rsidP="00570AF6">
      <w:pPr>
        <w:ind w:left="220" w:hangingChars="100" w:hanging="220"/>
        <w:rPr>
          <w:sz w:val="22"/>
        </w:rPr>
      </w:pPr>
      <w:r>
        <w:rPr>
          <w:rFonts w:hint="eastAsia"/>
          <w:sz w:val="22"/>
        </w:rPr>
        <w:t xml:space="preserve">　</w:t>
      </w:r>
      <w:r w:rsidR="002F7917">
        <w:rPr>
          <w:rFonts w:hint="eastAsia"/>
          <w:sz w:val="22"/>
        </w:rPr>
        <w:t xml:space="preserve">　</w:t>
      </w:r>
      <w:r w:rsidR="0098419B">
        <w:rPr>
          <w:rFonts w:hint="eastAsia"/>
          <w:sz w:val="22"/>
        </w:rPr>
        <w:t>身体状況に応じた入浴方法は</w:t>
      </w:r>
      <w:r w:rsidR="0098419B">
        <w:rPr>
          <w:rFonts w:hint="eastAsia"/>
          <w:sz w:val="22"/>
        </w:rPr>
        <w:t>100</w:t>
      </w:r>
      <w:r w:rsidR="0098419B">
        <w:rPr>
          <w:rFonts w:hint="eastAsia"/>
          <w:sz w:val="22"/>
        </w:rPr>
        <w:t>％ができていると回答しており、その中でも約</w:t>
      </w:r>
      <w:r w:rsidR="0098419B">
        <w:rPr>
          <w:rFonts w:hint="eastAsia"/>
          <w:sz w:val="22"/>
        </w:rPr>
        <w:t>65</w:t>
      </w:r>
      <w:r w:rsidR="0098419B">
        <w:rPr>
          <w:rFonts w:hint="eastAsia"/>
          <w:sz w:val="22"/>
        </w:rPr>
        <w:t>％以上が良くできていると回答している。このまま継続して安全で安楽</w:t>
      </w:r>
      <w:r w:rsidR="003138EA">
        <w:rPr>
          <w:rFonts w:hint="eastAsia"/>
          <w:sz w:val="22"/>
        </w:rPr>
        <w:t>で快適</w:t>
      </w:r>
      <w:r w:rsidR="0098419B">
        <w:rPr>
          <w:rFonts w:hint="eastAsia"/>
          <w:sz w:val="22"/>
        </w:rPr>
        <w:t>な入浴を提供していく。入浴時の配慮で</w:t>
      </w:r>
      <w:r w:rsidR="0098419B">
        <w:rPr>
          <w:rFonts w:hint="eastAsia"/>
          <w:sz w:val="22"/>
        </w:rPr>
        <w:t>3.4</w:t>
      </w:r>
      <w:r w:rsidR="0098419B">
        <w:rPr>
          <w:rFonts w:hint="eastAsia"/>
          <w:sz w:val="22"/>
        </w:rPr>
        <w:t>％ができていないと回答している。ごくわずかではあるが</w:t>
      </w:r>
      <w:r w:rsidR="0098419B">
        <w:rPr>
          <w:rFonts w:hint="eastAsia"/>
          <w:sz w:val="22"/>
        </w:rPr>
        <w:t>100</w:t>
      </w:r>
      <w:r w:rsidR="0098419B">
        <w:rPr>
          <w:rFonts w:hint="eastAsia"/>
          <w:sz w:val="22"/>
        </w:rPr>
        <w:t>％配慮ができ、安全で安心な気持ちのよい入浴を提供できるように</w:t>
      </w:r>
      <w:r w:rsidR="003138EA">
        <w:rPr>
          <w:rFonts w:hint="eastAsia"/>
          <w:sz w:val="22"/>
        </w:rPr>
        <w:t>再教育</w:t>
      </w:r>
      <w:r w:rsidR="0098419B">
        <w:rPr>
          <w:rFonts w:hint="eastAsia"/>
          <w:sz w:val="22"/>
        </w:rPr>
        <w:t>していく必要がある。</w:t>
      </w:r>
    </w:p>
    <w:p w14:paraId="1468E39F" w14:textId="7D0EE30B" w:rsidR="00835934" w:rsidRDefault="00155998" w:rsidP="007767DC">
      <w:pPr>
        <w:rPr>
          <w:sz w:val="22"/>
        </w:rPr>
      </w:pPr>
      <w:r>
        <w:rPr>
          <w:noProof/>
          <w:sz w:val="22"/>
        </w:rPr>
        <w:drawing>
          <wp:inline distT="0" distB="0" distL="0" distR="0" wp14:anchorId="351FEDCE" wp14:editId="34C61E35">
            <wp:extent cx="2944495" cy="1285875"/>
            <wp:effectExtent l="0" t="0" r="825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4495" cy="1285875"/>
                    </a:xfrm>
                    <a:prstGeom prst="rect">
                      <a:avLst/>
                    </a:prstGeom>
                    <a:noFill/>
                    <a:ln>
                      <a:noFill/>
                    </a:ln>
                  </pic:spPr>
                </pic:pic>
              </a:graphicData>
            </a:graphic>
          </wp:inline>
        </w:drawing>
      </w:r>
    </w:p>
    <w:p w14:paraId="16F10176" w14:textId="77777777" w:rsidR="00570AF6" w:rsidRDefault="00570AF6" w:rsidP="007767DC">
      <w:pPr>
        <w:rPr>
          <w:sz w:val="22"/>
        </w:rPr>
      </w:pPr>
    </w:p>
    <w:p w14:paraId="36D1D646" w14:textId="77777777" w:rsidR="00835934" w:rsidRDefault="00570AF6" w:rsidP="007767DC">
      <w:pPr>
        <w:rPr>
          <w:sz w:val="22"/>
        </w:rPr>
      </w:pPr>
      <w:r>
        <w:rPr>
          <w:rFonts w:hint="eastAsia"/>
          <w:sz w:val="22"/>
        </w:rPr>
        <w:t xml:space="preserve">３　</w:t>
      </w:r>
      <w:r w:rsidR="00835934">
        <w:rPr>
          <w:rFonts w:hint="eastAsia"/>
          <w:sz w:val="22"/>
        </w:rPr>
        <w:t>排泄</w:t>
      </w:r>
    </w:p>
    <w:p w14:paraId="2B15FD12" w14:textId="462E0B82" w:rsidR="002F7917" w:rsidRDefault="00835934" w:rsidP="00570AF6">
      <w:pPr>
        <w:ind w:left="220" w:hangingChars="100" w:hanging="220"/>
        <w:rPr>
          <w:sz w:val="22"/>
        </w:rPr>
      </w:pPr>
      <w:r>
        <w:rPr>
          <w:rFonts w:hint="eastAsia"/>
          <w:sz w:val="22"/>
        </w:rPr>
        <w:t xml:space="preserve">　</w:t>
      </w:r>
      <w:r w:rsidR="002F7917">
        <w:rPr>
          <w:rFonts w:hint="eastAsia"/>
          <w:sz w:val="22"/>
        </w:rPr>
        <w:t xml:space="preserve">　全体的に９０％以上ができ</w:t>
      </w:r>
      <w:r w:rsidR="00E37EF3">
        <w:rPr>
          <w:rFonts w:hint="eastAsia"/>
          <w:sz w:val="22"/>
        </w:rPr>
        <w:t>ているとした回答</w:t>
      </w:r>
      <w:r w:rsidR="00FE406E">
        <w:rPr>
          <w:rFonts w:hint="eastAsia"/>
          <w:sz w:val="22"/>
        </w:rPr>
        <w:t>であった。できるだけトイレで排泄を行えるよう工夫しているが</w:t>
      </w:r>
      <w:r w:rsidR="003138EA">
        <w:rPr>
          <w:rFonts w:hint="eastAsia"/>
          <w:sz w:val="22"/>
        </w:rPr>
        <w:t>、寝たきりの入居者が多く</w:t>
      </w:r>
      <w:r w:rsidR="00FE406E">
        <w:rPr>
          <w:rFonts w:hint="eastAsia"/>
          <w:sz w:val="22"/>
        </w:rPr>
        <w:t>6.9</w:t>
      </w:r>
      <w:r w:rsidR="00FE406E">
        <w:rPr>
          <w:rFonts w:hint="eastAsia"/>
          <w:sz w:val="22"/>
        </w:rPr>
        <w:t>％ができていないと回答し</w:t>
      </w:r>
      <w:r w:rsidR="003138EA">
        <w:rPr>
          <w:rFonts w:hint="eastAsia"/>
          <w:sz w:val="22"/>
        </w:rPr>
        <w:t>た。</w:t>
      </w:r>
      <w:r w:rsidR="00FE406E">
        <w:rPr>
          <w:rFonts w:hint="eastAsia"/>
          <w:sz w:val="22"/>
        </w:rPr>
        <w:t>またプライバシーの保護ではよくできているが</w:t>
      </w:r>
      <w:r w:rsidR="00FE406E">
        <w:rPr>
          <w:rFonts w:hint="eastAsia"/>
          <w:sz w:val="22"/>
        </w:rPr>
        <w:t>37.9</w:t>
      </w:r>
      <w:r w:rsidR="00FE406E">
        <w:rPr>
          <w:rFonts w:hint="eastAsia"/>
          <w:sz w:val="22"/>
        </w:rPr>
        <w:t>％の回答であり、全員が</w:t>
      </w:r>
      <w:r w:rsidR="00FE437A">
        <w:rPr>
          <w:rFonts w:hint="eastAsia"/>
          <w:sz w:val="22"/>
        </w:rPr>
        <w:t>よ</w:t>
      </w:r>
      <w:r w:rsidR="00FE406E">
        <w:rPr>
          <w:rFonts w:hint="eastAsia"/>
          <w:sz w:val="22"/>
        </w:rPr>
        <w:t>くできるように</w:t>
      </w:r>
      <w:r w:rsidR="003138EA">
        <w:rPr>
          <w:rFonts w:hint="eastAsia"/>
          <w:sz w:val="22"/>
        </w:rPr>
        <w:t>再</w:t>
      </w:r>
      <w:r w:rsidR="00FE406E">
        <w:rPr>
          <w:rFonts w:hint="eastAsia"/>
          <w:sz w:val="22"/>
        </w:rPr>
        <w:t>教育していくことが必要である。</w:t>
      </w:r>
    </w:p>
    <w:p w14:paraId="0C82965E" w14:textId="04950325" w:rsidR="00D16445" w:rsidRDefault="00155998" w:rsidP="007767DC">
      <w:pPr>
        <w:rPr>
          <w:sz w:val="22"/>
        </w:rPr>
      </w:pPr>
      <w:r>
        <w:rPr>
          <w:noProof/>
          <w:sz w:val="22"/>
        </w:rPr>
        <w:drawing>
          <wp:inline distT="0" distB="0" distL="0" distR="0" wp14:anchorId="3E882B60" wp14:editId="62E16D19">
            <wp:extent cx="3078480" cy="1562100"/>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8480" cy="1562100"/>
                    </a:xfrm>
                    <a:prstGeom prst="rect">
                      <a:avLst/>
                    </a:prstGeom>
                    <a:noFill/>
                    <a:ln>
                      <a:noFill/>
                    </a:ln>
                  </pic:spPr>
                </pic:pic>
              </a:graphicData>
            </a:graphic>
          </wp:inline>
        </w:drawing>
      </w:r>
    </w:p>
    <w:p w14:paraId="08CF5C75" w14:textId="77777777" w:rsidR="00FC66FB" w:rsidRDefault="00FC66FB" w:rsidP="007767DC">
      <w:pPr>
        <w:rPr>
          <w:sz w:val="22"/>
        </w:rPr>
      </w:pPr>
    </w:p>
    <w:p w14:paraId="161AB2D9" w14:textId="77777777" w:rsidR="00261544" w:rsidRDefault="00D03A7B" w:rsidP="007767DC">
      <w:pPr>
        <w:rPr>
          <w:sz w:val="22"/>
        </w:rPr>
      </w:pPr>
      <w:r>
        <w:rPr>
          <w:rFonts w:hint="eastAsia"/>
          <w:sz w:val="22"/>
        </w:rPr>
        <w:t xml:space="preserve">４　</w:t>
      </w:r>
      <w:r w:rsidR="00261544">
        <w:rPr>
          <w:rFonts w:hint="eastAsia"/>
          <w:sz w:val="22"/>
        </w:rPr>
        <w:t>寝かせきりの防止</w:t>
      </w:r>
    </w:p>
    <w:p w14:paraId="194BE71B" w14:textId="7C9AC30C" w:rsidR="003A155B" w:rsidRDefault="00F37F79" w:rsidP="00D03A7B">
      <w:pPr>
        <w:ind w:left="220" w:hangingChars="100" w:hanging="220"/>
        <w:rPr>
          <w:sz w:val="22"/>
        </w:rPr>
      </w:pPr>
      <w:r>
        <w:rPr>
          <w:rFonts w:hint="eastAsia"/>
          <w:sz w:val="22"/>
        </w:rPr>
        <w:t xml:space="preserve">　</w:t>
      </w:r>
      <w:r w:rsidR="00D03A7B">
        <w:rPr>
          <w:rFonts w:hint="eastAsia"/>
          <w:sz w:val="22"/>
        </w:rPr>
        <w:t xml:space="preserve">　</w:t>
      </w:r>
      <w:r>
        <w:rPr>
          <w:rFonts w:hint="eastAsia"/>
          <w:sz w:val="22"/>
        </w:rPr>
        <w:t>離床機会</w:t>
      </w:r>
      <w:r w:rsidR="00261544">
        <w:rPr>
          <w:rFonts w:hint="eastAsia"/>
          <w:sz w:val="22"/>
        </w:rPr>
        <w:t>の確保が</w:t>
      </w:r>
      <w:r w:rsidR="00FE406E">
        <w:rPr>
          <w:rFonts w:hint="eastAsia"/>
          <w:sz w:val="22"/>
        </w:rPr>
        <w:t>100</w:t>
      </w:r>
      <w:r w:rsidR="00FE406E">
        <w:rPr>
          <w:rFonts w:hint="eastAsia"/>
          <w:sz w:val="22"/>
        </w:rPr>
        <w:t>％、</w:t>
      </w:r>
      <w:r w:rsidR="00A514D1">
        <w:rPr>
          <w:rFonts w:hint="eastAsia"/>
          <w:sz w:val="22"/>
        </w:rPr>
        <w:t>メリハリのある生活への取り組みが</w:t>
      </w:r>
      <w:r w:rsidR="00FE406E">
        <w:rPr>
          <w:rFonts w:hint="eastAsia"/>
          <w:sz w:val="22"/>
        </w:rPr>
        <w:t>93.1</w:t>
      </w:r>
      <w:r w:rsidR="00E37EF3">
        <w:rPr>
          <w:rFonts w:hint="eastAsia"/>
          <w:sz w:val="22"/>
        </w:rPr>
        <w:t>％できているという回答</w:t>
      </w:r>
      <w:r>
        <w:rPr>
          <w:rFonts w:hint="eastAsia"/>
          <w:sz w:val="22"/>
        </w:rPr>
        <w:t>であった</w:t>
      </w:r>
      <w:r w:rsidR="003138EA">
        <w:rPr>
          <w:rFonts w:hint="eastAsia"/>
          <w:sz w:val="22"/>
        </w:rPr>
        <w:t>が、</w:t>
      </w:r>
      <w:r w:rsidR="003A155B">
        <w:rPr>
          <w:rFonts w:hint="eastAsia"/>
          <w:sz w:val="22"/>
        </w:rPr>
        <w:t>よくできているとした回答</w:t>
      </w:r>
      <w:r w:rsidR="003138EA">
        <w:rPr>
          <w:rFonts w:hint="eastAsia"/>
          <w:sz w:val="22"/>
        </w:rPr>
        <w:t>が少なかった。</w:t>
      </w:r>
    </w:p>
    <w:p w14:paraId="0FEDBA19" w14:textId="6F7C4980" w:rsidR="00261544" w:rsidRDefault="00D03A7B" w:rsidP="003A155B">
      <w:pPr>
        <w:ind w:leftChars="100" w:left="210" w:firstLineChars="100" w:firstLine="220"/>
        <w:rPr>
          <w:sz w:val="22"/>
        </w:rPr>
      </w:pPr>
      <w:r>
        <w:rPr>
          <w:rFonts w:hint="eastAsia"/>
          <w:sz w:val="22"/>
        </w:rPr>
        <w:t>メリハリのある生活</w:t>
      </w:r>
      <w:r w:rsidR="00FE406E">
        <w:rPr>
          <w:rFonts w:hint="eastAsia"/>
          <w:sz w:val="22"/>
        </w:rPr>
        <w:t>への取り組みは６．９％ができていないと回答している。この取り組みは、</w:t>
      </w:r>
      <w:r>
        <w:rPr>
          <w:rFonts w:hint="eastAsia"/>
          <w:sz w:val="22"/>
        </w:rPr>
        <w:t>入居者</w:t>
      </w:r>
      <w:r w:rsidR="00135CD0">
        <w:rPr>
          <w:rFonts w:hint="eastAsia"/>
          <w:sz w:val="22"/>
        </w:rPr>
        <w:t>の</w:t>
      </w:r>
      <w:r w:rsidR="003138EA">
        <w:rPr>
          <w:rFonts w:hint="eastAsia"/>
          <w:sz w:val="22"/>
        </w:rPr>
        <w:t>ADL</w:t>
      </w:r>
      <w:r w:rsidR="003138EA">
        <w:rPr>
          <w:rFonts w:hint="eastAsia"/>
          <w:sz w:val="22"/>
        </w:rPr>
        <w:t>向上や身体機能の向上に繋がり</w:t>
      </w:r>
      <w:r>
        <w:rPr>
          <w:rFonts w:hint="eastAsia"/>
          <w:sz w:val="22"/>
        </w:rPr>
        <w:t>、食事、レクレーション、屋外活動等を通し、</w:t>
      </w:r>
      <w:r w:rsidR="00EA6BD8">
        <w:rPr>
          <w:rFonts w:hint="eastAsia"/>
          <w:sz w:val="22"/>
        </w:rPr>
        <w:t>工夫</w:t>
      </w:r>
      <w:r>
        <w:rPr>
          <w:rFonts w:hint="eastAsia"/>
          <w:sz w:val="22"/>
        </w:rPr>
        <w:t>した日課が必要である</w:t>
      </w:r>
      <w:r w:rsidR="00EA6BD8">
        <w:rPr>
          <w:rFonts w:hint="eastAsia"/>
          <w:sz w:val="22"/>
        </w:rPr>
        <w:t>。</w:t>
      </w:r>
    </w:p>
    <w:p w14:paraId="2E0908E8" w14:textId="081DBB29" w:rsidR="00261544" w:rsidRDefault="00155998" w:rsidP="007767DC">
      <w:pPr>
        <w:rPr>
          <w:sz w:val="22"/>
        </w:rPr>
      </w:pPr>
      <w:r>
        <w:rPr>
          <w:noProof/>
          <w:sz w:val="22"/>
        </w:rPr>
        <w:lastRenderedPageBreak/>
        <w:drawing>
          <wp:inline distT="0" distB="0" distL="0" distR="0" wp14:anchorId="3491835C" wp14:editId="04F801B7">
            <wp:extent cx="2895600" cy="14097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409700"/>
                    </a:xfrm>
                    <a:prstGeom prst="rect">
                      <a:avLst/>
                    </a:prstGeom>
                    <a:noFill/>
                    <a:ln>
                      <a:noFill/>
                    </a:ln>
                  </pic:spPr>
                </pic:pic>
              </a:graphicData>
            </a:graphic>
          </wp:inline>
        </w:drawing>
      </w:r>
    </w:p>
    <w:p w14:paraId="2BA76C1F" w14:textId="77777777" w:rsidR="00D03A7B" w:rsidRDefault="00D03A7B" w:rsidP="00D16445">
      <w:pPr>
        <w:rPr>
          <w:sz w:val="22"/>
        </w:rPr>
      </w:pPr>
    </w:p>
    <w:p w14:paraId="50EBB1CF" w14:textId="77777777" w:rsidR="00261544" w:rsidRDefault="00D03A7B" w:rsidP="00D16445">
      <w:pPr>
        <w:rPr>
          <w:sz w:val="22"/>
        </w:rPr>
      </w:pPr>
      <w:r>
        <w:rPr>
          <w:rFonts w:hint="eastAsia"/>
          <w:sz w:val="22"/>
        </w:rPr>
        <w:t xml:space="preserve">５　</w:t>
      </w:r>
      <w:r w:rsidR="00261544">
        <w:rPr>
          <w:rFonts w:hint="eastAsia"/>
          <w:sz w:val="22"/>
        </w:rPr>
        <w:t>自立支援（機能訓練）</w:t>
      </w:r>
    </w:p>
    <w:p w14:paraId="7D113626" w14:textId="1D648C46" w:rsidR="00B61BE0" w:rsidRDefault="00261544" w:rsidP="00D03A7B">
      <w:pPr>
        <w:ind w:left="220" w:hangingChars="100" w:hanging="220"/>
        <w:rPr>
          <w:sz w:val="22"/>
        </w:rPr>
      </w:pPr>
      <w:r>
        <w:rPr>
          <w:rFonts w:hint="eastAsia"/>
          <w:sz w:val="22"/>
        </w:rPr>
        <w:t xml:space="preserve">　</w:t>
      </w:r>
      <w:r w:rsidR="00D03A7B">
        <w:rPr>
          <w:rFonts w:hint="eastAsia"/>
          <w:sz w:val="22"/>
        </w:rPr>
        <w:t xml:space="preserve">　</w:t>
      </w:r>
      <w:r w:rsidR="0071522A">
        <w:rPr>
          <w:rFonts w:hint="eastAsia"/>
          <w:sz w:val="22"/>
        </w:rPr>
        <w:t>日常生活における自立支援は</w:t>
      </w:r>
      <w:r w:rsidR="0071522A">
        <w:rPr>
          <w:rFonts w:hint="eastAsia"/>
          <w:sz w:val="22"/>
        </w:rPr>
        <w:t>100</w:t>
      </w:r>
      <w:r w:rsidR="0071522A">
        <w:rPr>
          <w:rFonts w:hint="eastAsia"/>
          <w:sz w:val="22"/>
        </w:rPr>
        <w:t>％できていると回答</w:t>
      </w:r>
      <w:r w:rsidR="003138EA">
        <w:rPr>
          <w:rFonts w:hint="eastAsia"/>
          <w:sz w:val="22"/>
        </w:rPr>
        <w:t>。</w:t>
      </w:r>
      <w:r w:rsidR="0071522A">
        <w:rPr>
          <w:rFonts w:hint="eastAsia"/>
          <w:sz w:val="22"/>
        </w:rPr>
        <w:t>生活の中の機能訓練で</w:t>
      </w:r>
      <w:r w:rsidR="003138EA">
        <w:rPr>
          <w:rFonts w:hint="eastAsia"/>
          <w:sz w:val="22"/>
        </w:rPr>
        <w:t>（１）（２）（３）は</w:t>
      </w:r>
      <w:r w:rsidR="0071522A">
        <w:rPr>
          <w:rFonts w:hint="eastAsia"/>
          <w:sz w:val="22"/>
        </w:rPr>
        <w:t>13.8</w:t>
      </w:r>
      <w:r w:rsidR="0071522A">
        <w:rPr>
          <w:rFonts w:hint="eastAsia"/>
          <w:sz w:val="22"/>
        </w:rPr>
        <w:t>～</w:t>
      </w:r>
      <w:r w:rsidR="0071522A">
        <w:rPr>
          <w:rFonts w:hint="eastAsia"/>
          <w:sz w:val="22"/>
        </w:rPr>
        <w:t>27.6</w:t>
      </w:r>
      <w:r w:rsidR="0071522A">
        <w:rPr>
          <w:rFonts w:hint="eastAsia"/>
          <w:sz w:val="22"/>
        </w:rPr>
        <w:t>％ができていないと回答している。</w:t>
      </w:r>
    </w:p>
    <w:p w14:paraId="18575BD9" w14:textId="765863CF" w:rsidR="00261544" w:rsidRDefault="00565470" w:rsidP="00B61BE0">
      <w:pPr>
        <w:ind w:leftChars="100" w:left="210" w:firstLineChars="100" w:firstLine="220"/>
        <w:rPr>
          <w:sz w:val="22"/>
        </w:rPr>
      </w:pPr>
      <w:r>
        <w:rPr>
          <w:rFonts w:hint="eastAsia"/>
          <w:sz w:val="22"/>
        </w:rPr>
        <w:t>生活の中の機能訓練では、機能訓練指導員が</w:t>
      </w:r>
      <w:r w:rsidR="006F487F">
        <w:rPr>
          <w:rFonts w:hint="eastAsia"/>
          <w:sz w:val="22"/>
        </w:rPr>
        <w:t>行うリハビリ（機能訓練）に依存している部分が強い</w:t>
      </w:r>
      <w:r w:rsidR="00E37EF3">
        <w:rPr>
          <w:rFonts w:hint="eastAsia"/>
          <w:sz w:val="22"/>
        </w:rPr>
        <w:t>傾向と考える。</w:t>
      </w:r>
      <w:r w:rsidR="006F487F">
        <w:rPr>
          <w:rFonts w:hint="eastAsia"/>
          <w:sz w:val="22"/>
        </w:rPr>
        <w:t>居室での機能訓練や残存機能の維持改善内容を機能訓練指導員</w:t>
      </w:r>
      <w:r w:rsidR="003138EA">
        <w:rPr>
          <w:rFonts w:hint="eastAsia"/>
          <w:sz w:val="22"/>
        </w:rPr>
        <w:t>が立案し</w:t>
      </w:r>
      <w:r w:rsidR="00135CD0">
        <w:rPr>
          <w:rFonts w:hint="eastAsia"/>
          <w:sz w:val="22"/>
        </w:rPr>
        <w:t>、ユニット単位</w:t>
      </w:r>
      <w:r w:rsidR="00A140BA">
        <w:rPr>
          <w:rFonts w:hint="eastAsia"/>
          <w:sz w:val="22"/>
        </w:rPr>
        <w:t>で</w:t>
      </w:r>
      <w:r w:rsidR="003138EA">
        <w:rPr>
          <w:rFonts w:hint="eastAsia"/>
          <w:sz w:val="22"/>
        </w:rPr>
        <w:t>も介護職員が行える仕組みが必要。</w:t>
      </w:r>
    </w:p>
    <w:p w14:paraId="6A6B5A0A" w14:textId="2CCA3489" w:rsidR="00261544" w:rsidRDefault="00155998" w:rsidP="007767DC">
      <w:pPr>
        <w:rPr>
          <w:sz w:val="22"/>
        </w:rPr>
      </w:pPr>
      <w:r>
        <w:rPr>
          <w:noProof/>
          <w:sz w:val="22"/>
        </w:rPr>
        <w:drawing>
          <wp:inline distT="0" distB="0" distL="0" distR="0" wp14:anchorId="3EA720A2" wp14:editId="3E5BCE89">
            <wp:extent cx="2933700" cy="16002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1600200"/>
                    </a:xfrm>
                    <a:prstGeom prst="rect">
                      <a:avLst/>
                    </a:prstGeom>
                    <a:noFill/>
                    <a:ln>
                      <a:noFill/>
                    </a:ln>
                  </pic:spPr>
                </pic:pic>
              </a:graphicData>
            </a:graphic>
          </wp:inline>
        </w:drawing>
      </w:r>
    </w:p>
    <w:p w14:paraId="336A130A" w14:textId="77777777" w:rsidR="00A44B15" w:rsidRDefault="00A44B15" w:rsidP="007767DC">
      <w:pPr>
        <w:rPr>
          <w:sz w:val="22"/>
        </w:rPr>
      </w:pPr>
    </w:p>
    <w:p w14:paraId="07694592" w14:textId="77777777" w:rsidR="00261544" w:rsidRDefault="00565470" w:rsidP="007767DC">
      <w:pPr>
        <w:rPr>
          <w:sz w:val="22"/>
        </w:rPr>
      </w:pPr>
      <w:r>
        <w:rPr>
          <w:rFonts w:hint="eastAsia"/>
          <w:sz w:val="22"/>
        </w:rPr>
        <w:t xml:space="preserve">６　</w:t>
      </w:r>
      <w:r w:rsidR="00A514D1">
        <w:rPr>
          <w:rFonts w:hint="eastAsia"/>
          <w:sz w:val="22"/>
        </w:rPr>
        <w:t>外</w:t>
      </w:r>
      <w:r w:rsidR="00042DB2">
        <w:rPr>
          <w:rFonts w:hint="eastAsia"/>
          <w:sz w:val="22"/>
        </w:rPr>
        <w:t>出への援助</w:t>
      </w:r>
    </w:p>
    <w:p w14:paraId="1E0CA172" w14:textId="4C366451" w:rsidR="00261544" w:rsidRDefault="00A514D1" w:rsidP="003138EA">
      <w:pPr>
        <w:ind w:left="220" w:hangingChars="100" w:hanging="220"/>
        <w:rPr>
          <w:sz w:val="22"/>
        </w:rPr>
      </w:pPr>
      <w:r>
        <w:rPr>
          <w:rFonts w:hint="eastAsia"/>
          <w:sz w:val="22"/>
        </w:rPr>
        <w:t xml:space="preserve">　</w:t>
      </w:r>
      <w:r w:rsidR="005327A7">
        <w:rPr>
          <w:rFonts w:hint="eastAsia"/>
          <w:sz w:val="22"/>
        </w:rPr>
        <w:t xml:space="preserve">　</w:t>
      </w:r>
      <w:r w:rsidR="00AE0124">
        <w:rPr>
          <w:rFonts w:hint="eastAsia"/>
          <w:sz w:val="22"/>
        </w:rPr>
        <w:t>今年度は</w:t>
      </w:r>
      <w:r w:rsidR="003138EA">
        <w:rPr>
          <w:rFonts w:hint="eastAsia"/>
          <w:sz w:val="22"/>
        </w:rPr>
        <w:t>新型</w:t>
      </w:r>
      <w:r w:rsidR="00AE0124">
        <w:rPr>
          <w:rFonts w:hint="eastAsia"/>
          <w:sz w:val="22"/>
        </w:rPr>
        <w:t>コロナ</w:t>
      </w:r>
      <w:r w:rsidR="003138EA">
        <w:rPr>
          <w:rFonts w:hint="eastAsia"/>
          <w:sz w:val="22"/>
        </w:rPr>
        <w:t>ウイルス</w:t>
      </w:r>
      <w:r w:rsidR="00AE0124">
        <w:rPr>
          <w:rFonts w:hint="eastAsia"/>
          <w:sz w:val="22"/>
        </w:rPr>
        <w:t>感染対策</w:t>
      </w:r>
      <w:r w:rsidR="003138EA">
        <w:rPr>
          <w:rFonts w:hint="eastAsia"/>
          <w:sz w:val="22"/>
        </w:rPr>
        <w:t>に伴い、</w:t>
      </w:r>
      <w:r w:rsidR="00AE0124">
        <w:rPr>
          <w:rFonts w:hint="eastAsia"/>
          <w:sz w:val="22"/>
        </w:rPr>
        <w:t>外出を中止していたため、できていないが</w:t>
      </w:r>
      <w:r w:rsidR="00AE0124">
        <w:rPr>
          <w:rFonts w:hint="eastAsia"/>
          <w:sz w:val="22"/>
        </w:rPr>
        <w:t>41.7</w:t>
      </w:r>
      <w:r w:rsidR="00AE0124">
        <w:rPr>
          <w:rFonts w:hint="eastAsia"/>
          <w:sz w:val="22"/>
        </w:rPr>
        <w:t>～</w:t>
      </w:r>
      <w:r w:rsidR="00AE0124">
        <w:rPr>
          <w:rFonts w:hint="eastAsia"/>
          <w:sz w:val="22"/>
        </w:rPr>
        <w:t>65.5</w:t>
      </w:r>
      <w:r w:rsidR="00AE0124">
        <w:rPr>
          <w:rFonts w:hint="eastAsia"/>
          <w:sz w:val="22"/>
        </w:rPr>
        <w:t>％を占め</w:t>
      </w:r>
      <w:r w:rsidR="003138EA">
        <w:rPr>
          <w:rFonts w:hint="eastAsia"/>
          <w:sz w:val="22"/>
        </w:rPr>
        <w:t>た</w:t>
      </w:r>
      <w:r w:rsidR="00AE0124">
        <w:rPr>
          <w:rFonts w:hint="eastAsia"/>
          <w:sz w:val="22"/>
        </w:rPr>
        <w:t>。</w:t>
      </w:r>
      <w:r w:rsidR="00FE437A">
        <w:rPr>
          <w:rFonts w:hint="eastAsia"/>
          <w:sz w:val="22"/>
        </w:rPr>
        <w:t>替わり</w:t>
      </w:r>
      <w:r w:rsidR="003138EA">
        <w:rPr>
          <w:rFonts w:hint="eastAsia"/>
          <w:sz w:val="22"/>
        </w:rPr>
        <w:t>に、</w:t>
      </w:r>
      <w:r w:rsidR="00AE0124">
        <w:rPr>
          <w:rFonts w:hint="eastAsia"/>
          <w:sz w:val="22"/>
        </w:rPr>
        <w:t>屋上散歩や屋上でのレクリエーションを実施するこ</w:t>
      </w:r>
      <w:r w:rsidR="003138EA">
        <w:rPr>
          <w:rFonts w:hint="eastAsia"/>
          <w:sz w:val="22"/>
        </w:rPr>
        <w:t>とで外出援助の一環とした。新型</w:t>
      </w:r>
      <w:r w:rsidR="00AE0124">
        <w:rPr>
          <w:rFonts w:hint="eastAsia"/>
          <w:sz w:val="22"/>
        </w:rPr>
        <w:t>コロナ</w:t>
      </w:r>
      <w:r w:rsidR="003138EA">
        <w:rPr>
          <w:rFonts w:hint="eastAsia"/>
          <w:sz w:val="22"/>
        </w:rPr>
        <w:t>ウイルス</w:t>
      </w:r>
      <w:r w:rsidR="00AE0124">
        <w:rPr>
          <w:rFonts w:hint="eastAsia"/>
          <w:sz w:val="22"/>
        </w:rPr>
        <w:t>感染が終息</w:t>
      </w:r>
      <w:r w:rsidR="00743FA7">
        <w:rPr>
          <w:rFonts w:hint="eastAsia"/>
          <w:sz w:val="22"/>
        </w:rPr>
        <w:t>した後は、</w:t>
      </w:r>
      <w:r w:rsidR="00AE0124">
        <w:rPr>
          <w:rFonts w:hint="eastAsia"/>
          <w:sz w:val="22"/>
        </w:rPr>
        <w:t>屋外への散歩や野外活</w:t>
      </w:r>
      <w:r w:rsidR="00F535F9">
        <w:rPr>
          <w:rFonts w:hint="eastAsia"/>
          <w:sz w:val="22"/>
        </w:rPr>
        <w:t>動など</w:t>
      </w:r>
      <w:r w:rsidR="00565470">
        <w:rPr>
          <w:rFonts w:hint="eastAsia"/>
          <w:sz w:val="22"/>
        </w:rPr>
        <w:t>レクレーションの充実を</w:t>
      </w:r>
      <w:r w:rsidR="00743FA7">
        <w:rPr>
          <w:rFonts w:hint="eastAsia"/>
          <w:sz w:val="22"/>
        </w:rPr>
        <w:t>図って行く。</w:t>
      </w:r>
    </w:p>
    <w:p w14:paraId="659A53D3" w14:textId="101BE87E" w:rsidR="00261544" w:rsidRPr="00042DB2" w:rsidRDefault="00155998" w:rsidP="007767DC">
      <w:pPr>
        <w:rPr>
          <w:sz w:val="22"/>
        </w:rPr>
      </w:pPr>
      <w:r>
        <w:rPr>
          <w:noProof/>
          <w:sz w:val="22"/>
        </w:rPr>
        <w:drawing>
          <wp:inline distT="0" distB="0" distL="0" distR="0" wp14:anchorId="4F8AD731" wp14:editId="3C6F5FF5">
            <wp:extent cx="3152775" cy="14382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438275"/>
                    </a:xfrm>
                    <a:prstGeom prst="rect">
                      <a:avLst/>
                    </a:prstGeom>
                    <a:noFill/>
                    <a:ln>
                      <a:noFill/>
                    </a:ln>
                  </pic:spPr>
                </pic:pic>
              </a:graphicData>
            </a:graphic>
          </wp:inline>
        </w:drawing>
      </w:r>
    </w:p>
    <w:p w14:paraId="39D3B08E" w14:textId="77777777" w:rsidR="00261544" w:rsidRDefault="005327A7" w:rsidP="007767DC">
      <w:pPr>
        <w:rPr>
          <w:sz w:val="22"/>
        </w:rPr>
      </w:pPr>
      <w:r>
        <w:rPr>
          <w:rFonts w:hint="eastAsia"/>
          <w:sz w:val="22"/>
        </w:rPr>
        <w:t xml:space="preserve">７　</w:t>
      </w:r>
      <w:r w:rsidR="008F11BA">
        <w:rPr>
          <w:rFonts w:hint="eastAsia"/>
          <w:sz w:val="22"/>
        </w:rPr>
        <w:t>会話</w:t>
      </w:r>
    </w:p>
    <w:p w14:paraId="0928FED9" w14:textId="75015D97" w:rsidR="005327A7" w:rsidRDefault="008F11BA" w:rsidP="005327A7">
      <w:pPr>
        <w:ind w:left="220" w:hangingChars="100" w:hanging="220"/>
        <w:rPr>
          <w:sz w:val="22"/>
        </w:rPr>
      </w:pPr>
      <w:r>
        <w:rPr>
          <w:rFonts w:hint="eastAsia"/>
          <w:sz w:val="22"/>
        </w:rPr>
        <w:t xml:space="preserve">　</w:t>
      </w:r>
      <w:r w:rsidR="005327A7">
        <w:rPr>
          <w:rFonts w:hint="eastAsia"/>
          <w:sz w:val="22"/>
        </w:rPr>
        <w:t xml:space="preserve">　</w:t>
      </w:r>
      <w:r w:rsidR="00F535F9">
        <w:rPr>
          <w:rFonts w:hint="eastAsia"/>
          <w:sz w:val="22"/>
        </w:rPr>
        <w:t>利用者への言葉</w:t>
      </w:r>
      <w:r w:rsidR="00FE437A">
        <w:rPr>
          <w:rFonts w:hint="eastAsia"/>
          <w:sz w:val="22"/>
        </w:rPr>
        <w:t>づ</w:t>
      </w:r>
      <w:r w:rsidR="00F535F9">
        <w:rPr>
          <w:rFonts w:hint="eastAsia"/>
          <w:sz w:val="22"/>
        </w:rPr>
        <w:t>かいについては</w:t>
      </w:r>
      <w:r w:rsidR="00F535F9">
        <w:rPr>
          <w:rFonts w:hint="eastAsia"/>
          <w:sz w:val="22"/>
        </w:rPr>
        <w:t>79.3</w:t>
      </w:r>
      <w:r w:rsidR="00F535F9">
        <w:rPr>
          <w:rFonts w:hint="eastAsia"/>
          <w:sz w:val="22"/>
        </w:rPr>
        <w:t>％できている、職員相互の注意については</w:t>
      </w:r>
      <w:r w:rsidR="00F535F9">
        <w:rPr>
          <w:rFonts w:hint="eastAsia"/>
          <w:sz w:val="22"/>
        </w:rPr>
        <w:t>72.4</w:t>
      </w:r>
      <w:r w:rsidR="00F535F9">
        <w:rPr>
          <w:rFonts w:hint="eastAsia"/>
          <w:sz w:val="22"/>
        </w:rPr>
        <w:t>％できていると回答しているが、</w:t>
      </w:r>
      <w:r w:rsidR="00F535F9">
        <w:rPr>
          <w:rFonts w:hint="eastAsia"/>
          <w:sz w:val="22"/>
        </w:rPr>
        <w:t>20.7</w:t>
      </w:r>
      <w:r w:rsidR="00F535F9">
        <w:rPr>
          <w:rFonts w:hint="eastAsia"/>
          <w:sz w:val="22"/>
        </w:rPr>
        <w:t>～</w:t>
      </w:r>
      <w:r w:rsidR="00F535F9">
        <w:rPr>
          <w:rFonts w:hint="eastAsia"/>
          <w:sz w:val="22"/>
        </w:rPr>
        <w:t>27.6</w:t>
      </w:r>
      <w:r w:rsidR="00F535F9">
        <w:rPr>
          <w:rFonts w:hint="eastAsia"/>
          <w:sz w:val="22"/>
        </w:rPr>
        <w:t>％ができていないと回答している。</w:t>
      </w:r>
      <w:r w:rsidR="00063025">
        <w:rPr>
          <w:rFonts w:hint="eastAsia"/>
          <w:sz w:val="22"/>
        </w:rPr>
        <w:t>言語でのコミュニケーションが取りにくい御利用者には耳を傾ける</w:t>
      </w:r>
      <w:r w:rsidR="00743FA7">
        <w:rPr>
          <w:rFonts w:hint="eastAsia"/>
          <w:sz w:val="22"/>
        </w:rPr>
        <w:t>配慮は</w:t>
      </w:r>
      <w:r w:rsidR="00FE437A">
        <w:rPr>
          <w:rFonts w:hint="eastAsia"/>
          <w:sz w:val="22"/>
        </w:rPr>
        <w:t>でき</w:t>
      </w:r>
      <w:r w:rsidR="00063025">
        <w:rPr>
          <w:rFonts w:hint="eastAsia"/>
          <w:sz w:val="22"/>
        </w:rPr>
        <w:t>ているが、</w:t>
      </w:r>
      <w:r w:rsidR="00F535F9">
        <w:rPr>
          <w:rFonts w:hint="eastAsia"/>
          <w:sz w:val="22"/>
        </w:rPr>
        <w:t>言葉</w:t>
      </w:r>
      <w:r w:rsidR="00FE437A">
        <w:rPr>
          <w:rFonts w:hint="eastAsia"/>
          <w:sz w:val="22"/>
        </w:rPr>
        <w:t>づか</w:t>
      </w:r>
      <w:r w:rsidR="00F535F9">
        <w:rPr>
          <w:rFonts w:hint="eastAsia"/>
          <w:sz w:val="22"/>
        </w:rPr>
        <w:t>いの配慮については、施設理念の寄り添うケアと</w:t>
      </w:r>
      <w:r w:rsidR="00743FA7">
        <w:rPr>
          <w:rFonts w:hint="eastAsia"/>
          <w:sz w:val="22"/>
        </w:rPr>
        <w:t>合致するものではなく</w:t>
      </w:r>
      <w:r w:rsidR="00F535F9">
        <w:rPr>
          <w:rFonts w:hint="eastAsia"/>
          <w:sz w:val="22"/>
        </w:rPr>
        <w:t>、</w:t>
      </w:r>
      <w:r w:rsidR="00743FA7">
        <w:rPr>
          <w:rFonts w:hint="eastAsia"/>
          <w:sz w:val="22"/>
        </w:rPr>
        <w:t>改善する</w:t>
      </w:r>
      <w:r w:rsidR="00F535F9">
        <w:rPr>
          <w:rFonts w:hint="eastAsia"/>
          <w:sz w:val="22"/>
        </w:rPr>
        <w:t>重要</w:t>
      </w:r>
      <w:r w:rsidR="00743FA7">
        <w:rPr>
          <w:rFonts w:hint="eastAsia"/>
          <w:sz w:val="22"/>
        </w:rPr>
        <w:t>な</w:t>
      </w:r>
      <w:r w:rsidR="00F535F9">
        <w:rPr>
          <w:rFonts w:hint="eastAsia"/>
          <w:sz w:val="22"/>
        </w:rPr>
        <w:t>課題である。</w:t>
      </w:r>
      <w:r w:rsidR="00E37EF3">
        <w:rPr>
          <w:rFonts w:hint="eastAsia"/>
          <w:sz w:val="22"/>
        </w:rPr>
        <w:t>コミュニケーション</w:t>
      </w:r>
      <w:r w:rsidR="003A155B">
        <w:rPr>
          <w:rFonts w:hint="eastAsia"/>
          <w:sz w:val="22"/>
        </w:rPr>
        <w:t>技術については</w:t>
      </w:r>
      <w:r w:rsidR="00A140BA">
        <w:rPr>
          <w:rFonts w:hint="eastAsia"/>
          <w:sz w:val="22"/>
        </w:rPr>
        <w:t>ベ</w:t>
      </w:r>
      <w:r w:rsidR="003A155B">
        <w:rPr>
          <w:rFonts w:hint="eastAsia"/>
          <w:sz w:val="22"/>
        </w:rPr>
        <w:t>テラン</w:t>
      </w:r>
      <w:r w:rsidR="005327A7">
        <w:rPr>
          <w:rFonts w:hint="eastAsia"/>
          <w:sz w:val="22"/>
        </w:rPr>
        <w:t>職員</w:t>
      </w:r>
      <w:r w:rsidR="003A155B">
        <w:rPr>
          <w:rFonts w:hint="eastAsia"/>
          <w:sz w:val="22"/>
        </w:rPr>
        <w:t>からの</w:t>
      </w:r>
      <w:r w:rsidR="005327A7">
        <w:rPr>
          <w:rFonts w:hint="eastAsia"/>
          <w:sz w:val="22"/>
        </w:rPr>
        <w:t>指導と教育が必要である。</w:t>
      </w:r>
    </w:p>
    <w:p w14:paraId="260D1F93" w14:textId="0A4077A4" w:rsidR="00261544" w:rsidRDefault="00155998" w:rsidP="007767DC">
      <w:pPr>
        <w:rPr>
          <w:sz w:val="22"/>
        </w:rPr>
      </w:pPr>
      <w:r>
        <w:rPr>
          <w:noProof/>
          <w:sz w:val="22"/>
        </w:rPr>
        <w:drawing>
          <wp:inline distT="0" distB="0" distL="0" distR="0" wp14:anchorId="146E5522" wp14:editId="534E1DC7">
            <wp:extent cx="3365500" cy="1447800"/>
            <wp:effectExtent l="0" t="0" r="635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5500" cy="1447800"/>
                    </a:xfrm>
                    <a:prstGeom prst="rect">
                      <a:avLst/>
                    </a:prstGeom>
                    <a:noFill/>
                    <a:ln>
                      <a:noFill/>
                    </a:ln>
                  </pic:spPr>
                </pic:pic>
              </a:graphicData>
            </a:graphic>
          </wp:inline>
        </w:drawing>
      </w:r>
    </w:p>
    <w:p w14:paraId="60810871" w14:textId="77777777" w:rsidR="00FC66FB" w:rsidRDefault="00FC66FB" w:rsidP="007767DC">
      <w:pPr>
        <w:rPr>
          <w:sz w:val="22"/>
        </w:rPr>
      </w:pPr>
    </w:p>
    <w:p w14:paraId="512DC02D" w14:textId="77777777" w:rsidR="008F11BA" w:rsidRDefault="00321965" w:rsidP="007767DC">
      <w:pPr>
        <w:rPr>
          <w:sz w:val="22"/>
        </w:rPr>
      </w:pPr>
      <w:r>
        <w:rPr>
          <w:rFonts w:hint="eastAsia"/>
          <w:sz w:val="22"/>
        </w:rPr>
        <w:t xml:space="preserve">８　</w:t>
      </w:r>
      <w:r w:rsidR="00D37D60">
        <w:rPr>
          <w:rFonts w:hint="eastAsia"/>
          <w:sz w:val="22"/>
        </w:rPr>
        <w:t>生活づくり</w:t>
      </w:r>
    </w:p>
    <w:p w14:paraId="6332521E" w14:textId="0E1C9416" w:rsidR="00D37D60" w:rsidRDefault="00D37D60" w:rsidP="002B5F65">
      <w:pPr>
        <w:ind w:left="220" w:hangingChars="100" w:hanging="220"/>
        <w:rPr>
          <w:sz w:val="22"/>
        </w:rPr>
      </w:pPr>
      <w:r>
        <w:rPr>
          <w:rFonts w:hint="eastAsia"/>
          <w:sz w:val="22"/>
        </w:rPr>
        <w:t xml:space="preserve">　</w:t>
      </w:r>
      <w:r w:rsidR="002B5F65">
        <w:rPr>
          <w:rFonts w:hint="eastAsia"/>
          <w:sz w:val="22"/>
        </w:rPr>
        <w:t xml:space="preserve">　</w:t>
      </w:r>
      <w:r w:rsidR="00135CD0">
        <w:rPr>
          <w:rFonts w:hint="eastAsia"/>
          <w:sz w:val="22"/>
        </w:rPr>
        <w:t>レクレーション</w:t>
      </w:r>
      <w:r w:rsidR="00FA701E">
        <w:rPr>
          <w:rFonts w:hint="eastAsia"/>
          <w:sz w:val="22"/>
        </w:rPr>
        <w:t>活動の充実では</w:t>
      </w:r>
      <w:r w:rsidR="00FA701E">
        <w:rPr>
          <w:rFonts w:hint="eastAsia"/>
          <w:sz w:val="22"/>
        </w:rPr>
        <w:t>41.4</w:t>
      </w:r>
      <w:r w:rsidR="00FA701E">
        <w:rPr>
          <w:rFonts w:hint="eastAsia"/>
          <w:sz w:val="22"/>
        </w:rPr>
        <w:t>％ができていないと答えている。</w:t>
      </w:r>
      <w:r w:rsidR="006B75F6">
        <w:rPr>
          <w:rFonts w:hint="eastAsia"/>
          <w:sz w:val="22"/>
        </w:rPr>
        <w:t>参加できるようなレクリエーションやサークル活動のメニューが少ない</w:t>
      </w:r>
      <w:r w:rsidR="00743FA7">
        <w:rPr>
          <w:rFonts w:hint="eastAsia"/>
          <w:sz w:val="22"/>
        </w:rPr>
        <w:t>こと</w:t>
      </w:r>
      <w:r w:rsidR="006B75F6">
        <w:rPr>
          <w:rFonts w:hint="eastAsia"/>
          <w:sz w:val="22"/>
        </w:rPr>
        <w:t>もあるが、利用者自らが希望されることはなく、職員が参加を</w:t>
      </w:r>
      <w:r w:rsidR="00743FA7">
        <w:rPr>
          <w:rFonts w:hint="eastAsia"/>
          <w:sz w:val="22"/>
        </w:rPr>
        <w:t>促す</w:t>
      </w:r>
      <w:r w:rsidR="006B75F6">
        <w:rPr>
          <w:rFonts w:hint="eastAsia"/>
          <w:sz w:val="22"/>
        </w:rPr>
        <w:t>状況である。今年度は</w:t>
      </w:r>
      <w:r w:rsidR="00743FA7">
        <w:rPr>
          <w:rFonts w:hint="eastAsia"/>
          <w:sz w:val="22"/>
        </w:rPr>
        <w:t>新型</w:t>
      </w:r>
      <w:r w:rsidR="006B75F6">
        <w:rPr>
          <w:rFonts w:hint="eastAsia"/>
          <w:sz w:val="22"/>
        </w:rPr>
        <w:t>コロナ</w:t>
      </w:r>
      <w:r w:rsidR="00743FA7">
        <w:rPr>
          <w:rFonts w:hint="eastAsia"/>
          <w:sz w:val="22"/>
        </w:rPr>
        <w:t>ウイルス</w:t>
      </w:r>
      <w:r w:rsidR="006B75F6">
        <w:rPr>
          <w:rFonts w:hint="eastAsia"/>
          <w:sz w:val="22"/>
        </w:rPr>
        <w:t>感染対策</w:t>
      </w:r>
      <w:r w:rsidR="00743FA7">
        <w:rPr>
          <w:rFonts w:hint="eastAsia"/>
          <w:sz w:val="22"/>
        </w:rPr>
        <w:t>から</w:t>
      </w:r>
      <w:r w:rsidR="006B75F6">
        <w:rPr>
          <w:rFonts w:hint="eastAsia"/>
          <w:sz w:val="22"/>
        </w:rPr>
        <w:t>一堂に集まってのレクリエーション活動が出来ず、ユニット内でボール遊びや塗り絵などを中心に行った</w:t>
      </w:r>
      <w:r w:rsidR="00743FA7">
        <w:rPr>
          <w:rFonts w:hint="eastAsia"/>
          <w:sz w:val="22"/>
        </w:rPr>
        <w:t>が、充実までは至らなかった。</w:t>
      </w:r>
    </w:p>
    <w:p w14:paraId="1C852596" w14:textId="77777777" w:rsidR="00DE2763" w:rsidRDefault="00321965" w:rsidP="002B5F65">
      <w:pPr>
        <w:ind w:left="220" w:hangingChars="100" w:hanging="220"/>
        <w:rPr>
          <w:sz w:val="22"/>
        </w:rPr>
      </w:pPr>
      <w:r>
        <w:rPr>
          <w:rFonts w:hint="eastAsia"/>
          <w:sz w:val="22"/>
        </w:rPr>
        <w:t xml:space="preserve">　</w:t>
      </w:r>
      <w:r w:rsidR="002B5F65">
        <w:rPr>
          <w:rFonts w:hint="eastAsia"/>
          <w:sz w:val="22"/>
        </w:rPr>
        <w:t xml:space="preserve">　</w:t>
      </w:r>
      <w:r w:rsidR="00135CD0">
        <w:rPr>
          <w:rFonts w:hint="eastAsia"/>
          <w:sz w:val="22"/>
        </w:rPr>
        <w:t>御入居者の個々の状態に合わせたレクレーションを考案していくことが、効果的なレクレーシ</w:t>
      </w:r>
      <w:r w:rsidR="00135CD0">
        <w:rPr>
          <w:rFonts w:hint="eastAsia"/>
          <w:sz w:val="22"/>
        </w:rPr>
        <w:lastRenderedPageBreak/>
        <w:t>ョンであり、</w:t>
      </w:r>
      <w:r w:rsidR="00DE2763">
        <w:rPr>
          <w:rFonts w:hint="eastAsia"/>
          <w:sz w:val="22"/>
        </w:rPr>
        <w:t>バリエーションに富んだレクレーションの考案が必要である。</w:t>
      </w:r>
    </w:p>
    <w:p w14:paraId="3AFFB96B" w14:textId="1C7A9C67" w:rsidR="00321965" w:rsidRPr="00321965" w:rsidRDefault="00DE2763" w:rsidP="00DE2763">
      <w:pPr>
        <w:ind w:leftChars="100" w:left="210" w:firstLineChars="100" w:firstLine="220"/>
        <w:rPr>
          <w:sz w:val="22"/>
        </w:rPr>
      </w:pPr>
      <w:r>
        <w:rPr>
          <w:rFonts w:hint="eastAsia"/>
          <w:sz w:val="22"/>
        </w:rPr>
        <w:t>また、レクレーションの考案は、機能訓練指導員</w:t>
      </w:r>
      <w:r w:rsidR="00743FA7">
        <w:rPr>
          <w:rFonts w:hint="eastAsia"/>
          <w:sz w:val="22"/>
        </w:rPr>
        <w:t>が中心</w:t>
      </w:r>
      <w:r>
        <w:rPr>
          <w:rFonts w:hint="eastAsia"/>
          <w:sz w:val="22"/>
        </w:rPr>
        <w:t>と</w:t>
      </w:r>
      <w:r w:rsidR="00743FA7">
        <w:rPr>
          <w:rFonts w:hint="eastAsia"/>
          <w:sz w:val="22"/>
        </w:rPr>
        <w:t>なり</w:t>
      </w:r>
      <w:r>
        <w:rPr>
          <w:rFonts w:hint="eastAsia"/>
          <w:sz w:val="22"/>
        </w:rPr>
        <w:t>連携</w:t>
      </w:r>
      <w:r w:rsidR="00743FA7">
        <w:rPr>
          <w:rFonts w:hint="eastAsia"/>
          <w:sz w:val="22"/>
        </w:rPr>
        <w:t>する</w:t>
      </w:r>
      <w:r>
        <w:rPr>
          <w:rFonts w:hint="eastAsia"/>
          <w:sz w:val="22"/>
        </w:rPr>
        <w:t>体制が</w:t>
      </w:r>
      <w:r w:rsidR="00743FA7">
        <w:rPr>
          <w:rFonts w:hint="eastAsia"/>
          <w:sz w:val="22"/>
        </w:rPr>
        <w:t>必要である。</w:t>
      </w:r>
    </w:p>
    <w:p w14:paraId="7F79141C" w14:textId="68F028F5" w:rsidR="008F11BA" w:rsidRDefault="00155998" w:rsidP="007767DC">
      <w:pPr>
        <w:rPr>
          <w:sz w:val="22"/>
        </w:rPr>
      </w:pPr>
      <w:r>
        <w:rPr>
          <w:noProof/>
          <w:sz w:val="22"/>
        </w:rPr>
        <w:drawing>
          <wp:inline distT="0" distB="0" distL="0" distR="0" wp14:anchorId="250652FF" wp14:editId="020A1D2C">
            <wp:extent cx="3377565" cy="12001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7565" cy="1200150"/>
                    </a:xfrm>
                    <a:prstGeom prst="rect">
                      <a:avLst/>
                    </a:prstGeom>
                    <a:noFill/>
                    <a:ln>
                      <a:noFill/>
                    </a:ln>
                  </pic:spPr>
                </pic:pic>
              </a:graphicData>
            </a:graphic>
          </wp:inline>
        </w:drawing>
      </w:r>
    </w:p>
    <w:p w14:paraId="630578FF" w14:textId="77777777" w:rsidR="002B5F65" w:rsidRDefault="002B5F65" w:rsidP="007767DC">
      <w:pPr>
        <w:rPr>
          <w:sz w:val="22"/>
        </w:rPr>
      </w:pPr>
    </w:p>
    <w:p w14:paraId="63FFAE2B" w14:textId="77777777" w:rsidR="008F11BA" w:rsidRDefault="002B5F65" w:rsidP="007767DC">
      <w:pPr>
        <w:rPr>
          <w:sz w:val="22"/>
        </w:rPr>
      </w:pPr>
      <w:r>
        <w:rPr>
          <w:rFonts w:hint="eastAsia"/>
          <w:sz w:val="22"/>
        </w:rPr>
        <w:t xml:space="preserve">９　</w:t>
      </w:r>
      <w:r w:rsidR="00FB0F58">
        <w:rPr>
          <w:rFonts w:hint="eastAsia"/>
          <w:sz w:val="22"/>
        </w:rPr>
        <w:t>認知症利用者への対応</w:t>
      </w:r>
    </w:p>
    <w:p w14:paraId="62C99829" w14:textId="0A16E924" w:rsidR="00B27A4B" w:rsidRDefault="00FB0F58" w:rsidP="006F487F">
      <w:pPr>
        <w:ind w:left="220" w:hangingChars="100" w:hanging="220"/>
        <w:rPr>
          <w:sz w:val="22"/>
        </w:rPr>
      </w:pPr>
      <w:r>
        <w:rPr>
          <w:rFonts w:hint="eastAsia"/>
          <w:sz w:val="22"/>
        </w:rPr>
        <w:t xml:space="preserve">　</w:t>
      </w:r>
      <w:r w:rsidR="002B5F65">
        <w:rPr>
          <w:rFonts w:hint="eastAsia"/>
          <w:sz w:val="22"/>
        </w:rPr>
        <w:t xml:space="preserve">　</w:t>
      </w:r>
      <w:r w:rsidR="006B75F6">
        <w:rPr>
          <w:rFonts w:hint="eastAsia"/>
          <w:sz w:val="22"/>
        </w:rPr>
        <w:t>全体的に</w:t>
      </w:r>
      <w:r w:rsidR="001E2F1C">
        <w:rPr>
          <w:rFonts w:hint="eastAsia"/>
          <w:sz w:val="22"/>
        </w:rPr>
        <w:t>86</w:t>
      </w:r>
      <w:r w:rsidR="006B75F6">
        <w:rPr>
          <w:rFonts w:hint="eastAsia"/>
          <w:sz w:val="22"/>
        </w:rPr>
        <w:t>～</w:t>
      </w:r>
      <w:r w:rsidR="006B75F6">
        <w:rPr>
          <w:rFonts w:hint="eastAsia"/>
          <w:sz w:val="22"/>
        </w:rPr>
        <w:t>100</w:t>
      </w:r>
      <w:r w:rsidR="006B75F6">
        <w:rPr>
          <w:rFonts w:hint="eastAsia"/>
          <w:sz w:val="22"/>
        </w:rPr>
        <w:t>％</w:t>
      </w:r>
      <w:r w:rsidR="008F0EBC">
        <w:rPr>
          <w:rFonts w:hint="eastAsia"/>
          <w:sz w:val="22"/>
        </w:rPr>
        <w:t>できていると回答している</w:t>
      </w:r>
      <w:r w:rsidR="001E2F1C">
        <w:rPr>
          <w:rFonts w:hint="eastAsia"/>
          <w:sz w:val="22"/>
        </w:rPr>
        <w:t>が、</w:t>
      </w:r>
      <w:r w:rsidR="008F0EBC">
        <w:rPr>
          <w:rFonts w:hint="eastAsia"/>
          <w:sz w:val="22"/>
        </w:rPr>
        <w:t>夜間安眠のための工夫</w:t>
      </w:r>
      <w:r w:rsidR="001E2F1C">
        <w:rPr>
          <w:rFonts w:hint="eastAsia"/>
          <w:sz w:val="22"/>
        </w:rPr>
        <w:t>は</w:t>
      </w:r>
      <w:r w:rsidR="00CA68AB">
        <w:rPr>
          <w:rFonts w:hint="eastAsia"/>
          <w:sz w:val="22"/>
        </w:rPr>
        <w:t>全体の中で</w:t>
      </w:r>
      <w:r w:rsidR="00135CD0">
        <w:rPr>
          <w:rFonts w:hint="eastAsia"/>
          <w:sz w:val="22"/>
        </w:rPr>
        <w:t>は</w:t>
      </w:r>
      <w:r w:rsidR="00CA68AB">
        <w:rPr>
          <w:rFonts w:hint="eastAsia"/>
          <w:sz w:val="22"/>
        </w:rPr>
        <w:t>一番低い</w:t>
      </w:r>
      <w:r w:rsidR="001E2F1C">
        <w:rPr>
          <w:rFonts w:hint="eastAsia"/>
          <w:sz w:val="22"/>
        </w:rPr>
        <w:t>86.2</w:t>
      </w:r>
      <w:r w:rsidR="001E2F1C">
        <w:rPr>
          <w:rFonts w:hint="eastAsia"/>
          <w:sz w:val="22"/>
        </w:rPr>
        <w:t>％</w:t>
      </w:r>
      <w:r w:rsidR="00FE437A">
        <w:rPr>
          <w:rFonts w:hint="eastAsia"/>
          <w:sz w:val="22"/>
        </w:rPr>
        <w:t>という</w:t>
      </w:r>
      <w:r w:rsidR="00CA68AB">
        <w:rPr>
          <w:rFonts w:hint="eastAsia"/>
          <w:sz w:val="22"/>
        </w:rPr>
        <w:t>結果となった。認知症の方は昼夜逆転の傾向が強く、また</w:t>
      </w:r>
      <w:r w:rsidR="000E6CAC">
        <w:rPr>
          <w:rFonts w:hint="eastAsia"/>
          <w:sz w:val="22"/>
        </w:rPr>
        <w:t>、</w:t>
      </w:r>
      <w:r w:rsidR="00CA68AB">
        <w:rPr>
          <w:rFonts w:hint="eastAsia"/>
          <w:sz w:val="22"/>
        </w:rPr>
        <w:t>深夜には不穏になる傾向がある。昼間の生活にアクティブな活動を取り入れたり、夜間は、</w:t>
      </w:r>
      <w:r w:rsidR="009B7357">
        <w:rPr>
          <w:rFonts w:hint="eastAsia"/>
          <w:sz w:val="22"/>
        </w:rPr>
        <w:t>寄り添い、</w:t>
      </w:r>
      <w:r w:rsidR="00CA68AB">
        <w:rPr>
          <w:rFonts w:hint="eastAsia"/>
          <w:sz w:val="22"/>
        </w:rPr>
        <w:t>話を聞き入れたり、薬に頼らない工夫が必要である。</w:t>
      </w:r>
    </w:p>
    <w:p w14:paraId="6ADF565A" w14:textId="744FEBD7" w:rsidR="00DE2763" w:rsidRPr="00DE2763" w:rsidRDefault="00DE2763" w:rsidP="00135CD0">
      <w:pPr>
        <w:ind w:left="220" w:hangingChars="100" w:hanging="220"/>
        <w:rPr>
          <w:sz w:val="22"/>
        </w:rPr>
      </w:pPr>
      <w:r>
        <w:rPr>
          <w:rFonts w:hint="eastAsia"/>
          <w:sz w:val="22"/>
        </w:rPr>
        <w:t xml:space="preserve">　　また、全体的によくできている割合が低いことは</w:t>
      </w:r>
      <w:r w:rsidR="00BC1181">
        <w:rPr>
          <w:rFonts w:hint="eastAsia"/>
          <w:sz w:val="22"/>
        </w:rPr>
        <w:t>、</w:t>
      </w:r>
      <w:r>
        <w:rPr>
          <w:rFonts w:hint="eastAsia"/>
          <w:sz w:val="22"/>
        </w:rPr>
        <w:t>職員が認知症に対する病態の理解が低いことにも繋がり、認知症の勉強会を</w:t>
      </w:r>
      <w:r w:rsidR="001E2F1C">
        <w:rPr>
          <w:rFonts w:hint="eastAsia"/>
          <w:sz w:val="22"/>
        </w:rPr>
        <w:t>定期的に</w:t>
      </w:r>
      <w:r>
        <w:rPr>
          <w:rFonts w:hint="eastAsia"/>
          <w:sz w:val="22"/>
        </w:rPr>
        <w:t>取り入れ知識をつけることが重要である。</w:t>
      </w:r>
    </w:p>
    <w:p w14:paraId="1500A565" w14:textId="60DF5F7B" w:rsidR="000129AD" w:rsidRDefault="00155998" w:rsidP="007767DC">
      <w:pPr>
        <w:rPr>
          <w:sz w:val="22"/>
        </w:rPr>
      </w:pPr>
      <w:r>
        <w:rPr>
          <w:noProof/>
          <w:sz w:val="22"/>
        </w:rPr>
        <w:drawing>
          <wp:inline distT="0" distB="0" distL="0" distR="0" wp14:anchorId="35F60EE6" wp14:editId="7E0B00B0">
            <wp:extent cx="3352800" cy="1876425"/>
            <wp:effectExtent l="0" t="0" r="0"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0" cy="1876425"/>
                    </a:xfrm>
                    <a:prstGeom prst="rect">
                      <a:avLst/>
                    </a:prstGeom>
                    <a:noFill/>
                    <a:ln>
                      <a:noFill/>
                    </a:ln>
                  </pic:spPr>
                </pic:pic>
              </a:graphicData>
            </a:graphic>
          </wp:inline>
        </w:drawing>
      </w:r>
    </w:p>
    <w:p w14:paraId="54D5E058" w14:textId="77777777" w:rsidR="00FC66FB" w:rsidRDefault="00FC66FB" w:rsidP="00ED028F">
      <w:pPr>
        <w:rPr>
          <w:sz w:val="22"/>
        </w:rPr>
      </w:pPr>
    </w:p>
    <w:p w14:paraId="2C0C62D7" w14:textId="77777777" w:rsidR="0097480C" w:rsidRDefault="007F6C4A" w:rsidP="00ED028F">
      <w:pPr>
        <w:rPr>
          <w:sz w:val="22"/>
        </w:rPr>
      </w:pPr>
      <w:r>
        <w:rPr>
          <w:rFonts w:hint="eastAsia"/>
          <w:sz w:val="22"/>
        </w:rPr>
        <w:t>10</w:t>
      </w:r>
      <w:r>
        <w:rPr>
          <w:rFonts w:hint="eastAsia"/>
          <w:sz w:val="22"/>
        </w:rPr>
        <w:t xml:space="preserve">　</w:t>
      </w:r>
      <w:r w:rsidR="0097480C">
        <w:rPr>
          <w:rFonts w:hint="eastAsia"/>
          <w:sz w:val="22"/>
        </w:rPr>
        <w:t>利用者の自由選択</w:t>
      </w:r>
    </w:p>
    <w:p w14:paraId="7238A7E5" w14:textId="35E43ED8" w:rsidR="009B7357" w:rsidRDefault="0097480C" w:rsidP="007767DC">
      <w:pPr>
        <w:rPr>
          <w:sz w:val="22"/>
        </w:rPr>
      </w:pPr>
      <w:r>
        <w:rPr>
          <w:rFonts w:hint="eastAsia"/>
          <w:sz w:val="22"/>
        </w:rPr>
        <w:t xml:space="preserve">　</w:t>
      </w:r>
      <w:r w:rsidR="009B7357">
        <w:rPr>
          <w:rFonts w:hint="eastAsia"/>
          <w:sz w:val="22"/>
        </w:rPr>
        <w:t xml:space="preserve">　</w:t>
      </w:r>
      <w:r>
        <w:rPr>
          <w:rFonts w:hint="eastAsia"/>
          <w:sz w:val="22"/>
        </w:rPr>
        <w:t>身だしなみへの支援は</w:t>
      </w:r>
      <w:r w:rsidR="008F0EBC">
        <w:rPr>
          <w:rFonts w:hint="eastAsia"/>
          <w:sz w:val="22"/>
        </w:rPr>
        <w:t>86.2</w:t>
      </w:r>
      <w:r>
        <w:rPr>
          <w:rFonts w:hint="eastAsia"/>
          <w:sz w:val="22"/>
        </w:rPr>
        <w:t>％できていると</w:t>
      </w:r>
    </w:p>
    <w:p w14:paraId="028DFB93" w14:textId="77777777" w:rsidR="000E6CAC" w:rsidRDefault="0097480C" w:rsidP="009B7357">
      <w:pPr>
        <w:ind w:firstLineChars="100" w:firstLine="220"/>
        <w:rPr>
          <w:sz w:val="22"/>
        </w:rPr>
      </w:pPr>
      <w:r>
        <w:rPr>
          <w:rFonts w:hint="eastAsia"/>
          <w:sz w:val="22"/>
        </w:rPr>
        <w:t>いう</w:t>
      </w:r>
      <w:r w:rsidR="00CA68AB">
        <w:rPr>
          <w:rFonts w:hint="eastAsia"/>
          <w:sz w:val="22"/>
        </w:rPr>
        <w:t>結果であった。</w:t>
      </w:r>
      <w:r w:rsidR="007F6C4A">
        <w:rPr>
          <w:rFonts w:hint="eastAsia"/>
          <w:sz w:val="22"/>
        </w:rPr>
        <w:t>服装については</w:t>
      </w:r>
      <w:r w:rsidR="009B7357">
        <w:rPr>
          <w:rFonts w:hint="eastAsia"/>
          <w:sz w:val="22"/>
        </w:rPr>
        <w:t>、</w:t>
      </w:r>
      <w:r w:rsidR="000E6CAC">
        <w:rPr>
          <w:rFonts w:hint="eastAsia"/>
          <w:sz w:val="22"/>
        </w:rPr>
        <w:t>御</w:t>
      </w:r>
      <w:r w:rsidR="00CA68AB">
        <w:rPr>
          <w:rFonts w:hint="eastAsia"/>
          <w:sz w:val="22"/>
        </w:rPr>
        <w:t>家族</w:t>
      </w:r>
      <w:r w:rsidR="009B7357">
        <w:rPr>
          <w:rFonts w:hint="eastAsia"/>
          <w:sz w:val="22"/>
        </w:rPr>
        <w:t>と衣</w:t>
      </w:r>
      <w:r w:rsidR="000E6CAC">
        <w:rPr>
          <w:rFonts w:hint="eastAsia"/>
          <w:sz w:val="22"/>
        </w:rPr>
        <w:t xml:space="preserve">　</w:t>
      </w:r>
    </w:p>
    <w:p w14:paraId="1BF8E1CA" w14:textId="104BAF8D" w:rsidR="00A44B15" w:rsidRDefault="009B7357" w:rsidP="00F80BC8">
      <w:pPr>
        <w:ind w:leftChars="100" w:left="210"/>
        <w:rPr>
          <w:sz w:val="22"/>
        </w:rPr>
      </w:pPr>
      <w:r>
        <w:rPr>
          <w:rFonts w:hint="eastAsia"/>
          <w:sz w:val="22"/>
        </w:rPr>
        <w:t>替えを協力的に行い、マンネリ化を防止し、利用者の選択肢を増やしていく。</w:t>
      </w:r>
    </w:p>
    <w:p w14:paraId="35FABC61" w14:textId="2CD8EE45" w:rsidR="00A44B15" w:rsidRDefault="00155998" w:rsidP="007767DC">
      <w:pPr>
        <w:rPr>
          <w:sz w:val="22"/>
        </w:rPr>
      </w:pPr>
      <w:r>
        <w:rPr>
          <w:noProof/>
          <w:sz w:val="22"/>
        </w:rPr>
        <w:drawing>
          <wp:inline distT="0" distB="0" distL="0" distR="0" wp14:anchorId="3958D041" wp14:editId="0426F514">
            <wp:extent cx="3298190" cy="126682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8190" cy="1266825"/>
                    </a:xfrm>
                    <a:prstGeom prst="rect">
                      <a:avLst/>
                    </a:prstGeom>
                    <a:noFill/>
                    <a:ln>
                      <a:noFill/>
                    </a:ln>
                  </pic:spPr>
                </pic:pic>
              </a:graphicData>
            </a:graphic>
          </wp:inline>
        </w:drawing>
      </w:r>
    </w:p>
    <w:p w14:paraId="6F19B658" w14:textId="77777777" w:rsidR="008F11BA" w:rsidRDefault="008F11BA" w:rsidP="007767DC">
      <w:pPr>
        <w:rPr>
          <w:sz w:val="22"/>
        </w:rPr>
      </w:pPr>
    </w:p>
    <w:p w14:paraId="48753765" w14:textId="77777777" w:rsidR="008F11BA" w:rsidRDefault="004B6E66" w:rsidP="007767DC">
      <w:pPr>
        <w:rPr>
          <w:sz w:val="22"/>
        </w:rPr>
      </w:pPr>
      <w:r>
        <w:rPr>
          <w:rFonts w:hint="eastAsia"/>
          <w:sz w:val="22"/>
        </w:rPr>
        <w:t>11</w:t>
      </w:r>
      <w:r w:rsidR="007F6C4A">
        <w:rPr>
          <w:rFonts w:hint="eastAsia"/>
          <w:sz w:val="22"/>
        </w:rPr>
        <w:t xml:space="preserve">　</w:t>
      </w:r>
      <w:r w:rsidR="0097480C">
        <w:rPr>
          <w:rFonts w:hint="eastAsia"/>
          <w:sz w:val="22"/>
        </w:rPr>
        <w:t>看護的対応</w:t>
      </w:r>
    </w:p>
    <w:p w14:paraId="0FDE8A88" w14:textId="72D0D22E" w:rsidR="0097480C" w:rsidRDefault="00DE2763" w:rsidP="007B27FB">
      <w:pPr>
        <w:ind w:left="220" w:hangingChars="100" w:hanging="220"/>
        <w:rPr>
          <w:sz w:val="22"/>
        </w:rPr>
      </w:pPr>
      <w:r>
        <w:rPr>
          <w:rFonts w:hint="eastAsia"/>
          <w:sz w:val="22"/>
        </w:rPr>
        <w:t xml:space="preserve">　</w:t>
      </w:r>
      <w:r w:rsidR="00950850">
        <w:rPr>
          <w:rFonts w:hint="eastAsia"/>
          <w:sz w:val="22"/>
        </w:rPr>
        <w:t xml:space="preserve">　</w:t>
      </w:r>
      <w:r w:rsidR="008F0EBC">
        <w:rPr>
          <w:rFonts w:hint="eastAsia"/>
          <w:sz w:val="22"/>
        </w:rPr>
        <w:t>全体的に、</w:t>
      </w:r>
      <w:r>
        <w:rPr>
          <w:rFonts w:hint="eastAsia"/>
          <w:sz w:val="22"/>
        </w:rPr>
        <w:t>終末期の過ごし方</w:t>
      </w:r>
      <w:r w:rsidR="00AB0341">
        <w:rPr>
          <w:rFonts w:hint="eastAsia"/>
          <w:sz w:val="22"/>
        </w:rPr>
        <w:t>について以外は</w:t>
      </w:r>
      <w:r>
        <w:rPr>
          <w:rFonts w:hint="eastAsia"/>
          <w:sz w:val="22"/>
        </w:rPr>
        <w:t>、</w:t>
      </w:r>
      <w:r w:rsidR="00AB0341">
        <w:rPr>
          <w:rFonts w:hint="eastAsia"/>
          <w:sz w:val="22"/>
        </w:rPr>
        <w:t>96</w:t>
      </w:r>
      <w:r w:rsidR="00AB0341">
        <w:rPr>
          <w:rFonts w:hint="eastAsia"/>
          <w:sz w:val="22"/>
        </w:rPr>
        <w:t>～</w:t>
      </w:r>
      <w:r w:rsidR="00AB0341">
        <w:rPr>
          <w:rFonts w:hint="eastAsia"/>
          <w:sz w:val="22"/>
        </w:rPr>
        <w:t>100</w:t>
      </w:r>
      <w:r w:rsidR="00AB0341">
        <w:rPr>
          <w:rFonts w:hint="eastAsia"/>
          <w:sz w:val="22"/>
        </w:rPr>
        <w:t>％はできていると回答している。終末期の過ごし方については、施設で看取り</w:t>
      </w:r>
      <w:r w:rsidR="00743FA7">
        <w:rPr>
          <w:rFonts w:hint="eastAsia"/>
          <w:sz w:val="22"/>
        </w:rPr>
        <w:t>を実施しておらず</w:t>
      </w:r>
      <w:r w:rsidR="00AB0341">
        <w:rPr>
          <w:rFonts w:hint="eastAsia"/>
          <w:sz w:val="22"/>
        </w:rPr>
        <w:t>、最後は病院へ入院となっているため関りが少な</w:t>
      </w:r>
      <w:r w:rsidR="00743FA7">
        <w:rPr>
          <w:rFonts w:hint="eastAsia"/>
          <w:sz w:val="22"/>
        </w:rPr>
        <w:t>い結果から</w:t>
      </w:r>
      <w:r w:rsidR="009B7357">
        <w:rPr>
          <w:rFonts w:hint="eastAsia"/>
          <w:sz w:val="22"/>
        </w:rPr>
        <w:t>低い回答</w:t>
      </w:r>
      <w:r w:rsidR="007F6C4A">
        <w:rPr>
          <w:rFonts w:hint="eastAsia"/>
          <w:sz w:val="22"/>
        </w:rPr>
        <w:t>となった。</w:t>
      </w:r>
      <w:r w:rsidR="007B27FB">
        <w:rPr>
          <w:rFonts w:hint="eastAsia"/>
          <w:sz w:val="22"/>
        </w:rPr>
        <w:t>今後看取り介護を導入していくために</w:t>
      </w:r>
      <w:r w:rsidR="00743FA7">
        <w:rPr>
          <w:rFonts w:hint="eastAsia"/>
          <w:sz w:val="22"/>
        </w:rPr>
        <w:t>は</w:t>
      </w:r>
      <w:r w:rsidR="007B27FB">
        <w:rPr>
          <w:rFonts w:hint="eastAsia"/>
          <w:sz w:val="22"/>
        </w:rPr>
        <w:t>、</w:t>
      </w:r>
      <w:r w:rsidR="00743FA7">
        <w:rPr>
          <w:rFonts w:hint="eastAsia"/>
          <w:sz w:val="22"/>
        </w:rPr>
        <w:t>看護職員や介護</w:t>
      </w:r>
      <w:r w:rsidR="007B27FB">
        <w:rPr>
          <w:rFonts w:hint="eastAsia"/>
          <w:sz w:val="22"/>
        </w:rPr>
        <w:t>職員</w:t>
      </w:r>
      <w:r w:rsidR="00743FA7">
        <w:rPr>
          <w:rFonts w:hint="eastAsia"/>
          <w:sz w:val="22"/>
        </w:rPr>
        <w:t>の研修が必要になる。</w:t>
      </w:r>
    </w:p>
    <w:p w14:paraId="67754EB5" w14:textId="0B0CD19C" w:rsidR="008F11BA" w:rsidRDefault="00155998" w:rsidP="007767DC">
      <w:pPr>
        <w:rPr>
          <w:sz w:val="22"/>
        </w:rPr>
      </w:pPr>
      <w:r>
        <w:rPr>
          <w:noProof/>
          <w:sz w:val="22"/>
        </w:rPr>
        <w:drawing>
          <wp:inline distT="0" distB="0" distL="0" distR="0" wp14:anchorId="7FA44B81" wp14:editId="44D5358D">
            <wp:extent cx="3298190" cy="20574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8190" cy="2057400"/>
                    </a:xfrm>
                    <a:prstGeom prst="rect">
                      <a:avLst/>
                    </a:prstGeom>
                    <a:noFill/>
                    <a:ln>
                      <a:noFill/>
                    </a:ln>
                  </pic:spPr>
                </pic:pic>
              </a:graphicData>
            </a:graphic>
          </wp:inline>
        </w:drawing>
      </w:r>
    </w:p>
    <w:p w14:paraId="1A5964A7" w14:textId="77777777" w:rsidR="00A44B15" w:rsidRDefault="00A44B15" w:rsidP="007767DC">
      <w:pPr>
        <w:rPr>
          <w:sz w:val="22"/>
        </w:rPr>
      </w:pPr>
    </w:p>
    <w:p w14:paraId="7277078C" w14:textId="77777777" w:rsidR="008F11BA" w:rsidRDefault="004B6E66" w:rsidP="007767DC">
      <w:pPr>
        <w:rPr>
          <w:sz w:val="22"/>
        </w:rPr>
      </w:pPr>
      <w:r>
        <w:rPr>
          <w:rFonts w:hint="eastAsia"/>
          <w:sz w:val="22"/>
        </w:rPr>
        <w:t>12</w:t>
      </w:r>
      <w:r>
        <w:rPr>
          <w:rFonts w:hint="eastAsia"/>
          <w:sz w:val="22"/>
        </w:rPr>
        <w:t>．情報提供・苦情対応など</w:t>
      </w:r>
    </w:p>
    <w:p w14:paraId="5B697E7E" w14:textId="7709DFB9" w:rsidR="007F6C4A" w:rsidRDefault="004B6E66" w:rsidP="00950850">
      <w:pPr>
        <w:ind w:left="220" w:hangingChars="100" w:hanging="220"/>
        <w:rPr>
          <w:sz w:val="22"/>
        </w:rPr>
      </w:pPr>
      <w:r>
        <w:rPr>
          <w:rFonts w:hint="eastAsia"/>
          <w:sz w:val="22"/>
        </w:rPr>
        <w:t xml:space="preserve">　</w:t>
      </w:r>
      <w:r w:rsidR="00950850">
        <w:rPr>
          <w:rFonts w:hint="eastAsia"/>
          <w:sz w:val="22"/>
        </w:rPr>
        <w:t xml:space="preserve">　</w:t>
      </w:r>
      <w:r w:rsidR="007F6C4A">
        <w:rPr>
          <w:rFonts w:hint="eastAsia"/>
          <w:sz w:val="22"/>
        </w:rPr>
        <w:t>全体的に低い結果となった。</w:t>
      </w:r>
      <w:r w:rsidR="00872220">
        <w:rPr>
          <w:rFonts w:hint="eastAsia"/>
          <w:sz w:val="22"/>
        </w:rPr>
        <w:t>契約時の説明</w:t>
      </w:r>
      <w:r w:rsidR="007F6C4A">
        <w:rPr>
          <w:rFonts w:hint="eastAsia"/>
          <w:sz w:val="22"/>
        </w:rPr>
        <w:t>については介護職</w:t>
      </w:r>
      <w:r w:rsidR="000E6CAC">
        <w:rPr>
          <w:rFonts w:hint="eastAsia"/>
          <w:sz w:val="22"/>
        </w:rPr>
        <w:t>員</w:t>
      </w:r>
      <w:r w:rsidR="007F6C4A">
        <w:rPr>
          <w:rFonts w:hint="eastAsia"/>
          <w:sz w:val="22"/>
        </w:rPr>
        <w:t>でなく施設の介護支援専門</w:t>
      </w:r>
      <w:r w:rsidR="00FE437A">
        <w:rPr>
          <w:rFonts w:hint="eastAsia"/>
          <w:sz w:val="22"/>
        </w:rPr>
        <w:t>員</w:t>
      </w:r>
      <w:r w:rsidR="007F6C4A">
        <w:rPr>
          <w:rFonts w:hint="eastAsia"/>
          <w:sz w:val="22"/>
        </w:rPr>
        <w:t>が実施していることから</w:t>
      </w:r>
      <w:r w:rsidR="000E6CAC">
        <w:rPr>
          <w:rFonts w:hint="eastAsia"/>
          <w:sz w:val="22"/>
        </w:rPr>
        <w:t>、</w:t>
      </w:r>
      <w:r w:rsidR="007F6C4A">
        <w:rPr>
          <w:rFonts w:hint="eastAsia"/>
          <w:sz w:val="22"/>
        </w:rPr>
        <w:t>介護職</w:t>
      </w:r>
      <w:r w:rsidR="000E6CAC">
        <w:rPr>
          <w:rFonts w:hint="eastAsia"/>
          <w:sz w:val="22"/>
        </w:rPr>
        <w:t>員</w:t>
      </w:r>
      <w:r w:rsidR="00FE437A">
        <w:rPr>
          <w:rFonts w:hint="eastAsia"/>
          <w:sz w:val="22"/>
        </w:rPr>
        <w:t>の意識は</w:t>
      </w:r>
      <w:r w:rsidR="007F6C4A">
        <w:rPr>
          <w:rFonts w:hint="eastAsia"/>
          <w:sz w:val="22"/>
        </w:rPr>
        <w:t>低い結果となった。</w:t>
      </w:r>
    </w:p>
    <w:p w14:paraId="792692B1" w14:textId="77777777" w:rsidR="00941A4A" w:rsidRDefault="00941A4A" w:rsidP="00941A4A">
      <w:pPr>
        <w:ind w:firstLineChars="200" w:firstLine="440"/>
        <w:rPr>
          <w:sz w:val="22"/>
        </w:rPr>
      </w:pPr>
      <w:r>
        <w:rPr>
          <w:rFonts w:hint="eastAsia"/>
          <w:sz w:val="22"/>
        </w:rPr>
        <w:t>苦情対応・苦情処理について不満・苦情を引き</w:t>
      </w:r>
    </w:p>
    <w:p w14:paraId="57D69838" w14:textId="3C9D925A" w:rsidR="00FA6AB1" w:rsidRDefault="00941A4A" w:rsidP="00941A4A">
      <w:pPr>
        <w:rPr>
          <w:sz w:val="22"/>
        </w:rPr>
      </w:pPr>
      <w:r>
        <w:rPr>
          <w:rFonts w:hint="eastAsia"/>
          <w:sz w:val="22"/>
        </w:rPr>
        <w:t xml:space="preserve">　</w:t>
      </w:r>
      <w:r w:rsidR="004B6E66">
        <w:rPr>
          <w:rFonts w:hint="eastAsia"/>
          <w:sz w:val="22"/>
        </w:rPr>
        <w:t>出</w:t>
      </w:r>
      <w:r>
        <w:rPr>
          <w:rFonts w:hint="eastAsia"/>
          <w:sz w:val="22"/>
        </w:rPr>
        <w:t>す</w:t>
      </w:r>
      <w:r w:rsidR="004B6E66">
        <w:rPr>
          <w:rFonts w:hint="eastAsia"/>
          <w:sz w:val="22"/>
        </w:rPr>
        <w:t>工夫をしているは</w:t>
      </w:r>
      <w:r w:rsidR="007B27FB">
        <w:rPr>
          <w:rFonts w:hint="eastAsia"/>
          <w:sz w:val="22"/>
        </w:rPr>
        <w:t>72.4</w:t>
      </w:r>
      <w:r w:rsidR="004B6E66">
        <w:rPr>
          <w:rFonts w:hint="eastAsia"/>
          <w:sz w:val="22"/>
        </w:rPr>
        <w:t>％</w:t>
      </w:r>
      <w:r w:rsidR="009B7357">
        <w:rPr>
          <w:rFonts w:hint="eastAsia"/>
          <w:sz w:val="22"/>
        </w:rPr>
        <w:t>。</w:t>
      </w:r>
      <w:r w:rsidR="004B6E66">
        <w:rPr>
          <w:rFonts w:hint="eastAsia"/>
          <w:sz w:val="22"/>
        </w:rPr>
        <w:t>相談や苦情内</w:t>
      </w:r>
    </w:p>
    <w:p w14:paraId="5E9A895D" w14:textId="7D7AB415" w:rsidR="008F11BA" w:rsidRDefault="004B6E66" w:rsidP="00FA6AB1">
      <w:pPr>
        <w:ind w:leftChars="100" w:left="210"/>
        <w:rPr>
          <w:sz w:val="22"/>
        </w:rPr>
      </w:pPr>
      <w:r>
        <w:rPr>
          <w:rFonts w:hint="eastAsia"/>
          <w:sz w:val="22"/>
        </w:rPr>
        <w:t>容を各職種間で周知されている</w:t>
      </w:r>
      <w:r w:rsidR="000129AD">
        <w:rPr>
          <w:rFonts w:hint="eastAsia"/>
          <w:sz w:val="22"/>
        </w:rPr>
        <w:t>は</w:t>
      </w:r>
      <w:r w:rsidR="007B27FB">
        <w:rPr>
          <w:rFonts w:hint="eastAsia"/>
          <w:sz w:val="22"/>
        </w:rPr>
        <w:t>75.8</w:t>
      </w:r>
      <w:r w:rsidR="00FA6AB1">
        <w:rPr>
          <w:rFonts w:hint="eastAsia"/>
          <w:sz w:val="22"/>
        </w:rPr>
        <w:t>％。苦情や御</w:t>
      </w:r>
      <w:r w:rsidR="00872220">
        <w:rPr>
          <w:rFonts w:hint="eastAsia"/>
          <w:sz w:val="22"/>
        </w:rPr>
        <w:t>意見は施設の改善に大変重要なものであり、</w:t>
      </w:r>
      <w:r w:rsidR="00FA6AB1">
        <w:rPr>
          <w:rFonts w:hint="eastAsia"/>
          <w:sz w:val="22"/>
        </w:rPr>
        <w:t>御</w:t>
      </w:r>
      <w:r w:rsidR="00872220">
        <w:rPr>
          <w:rFonts w:hint="eastAsia"/>
          <w:sz w:val="22"/>
        </w:rPr>
        <w:t>家族と話しやすい環境づくりが必要である。</w:t>
      </w:r>
    </w:p>
    <w:p w14:paraId="699499A3" w14:textId="50B699DE" w:rsidR="008F11BA" w:rsidRDefault="00155998" w:rsidP="007767DC">
      <w:pPr>
        <w:rPr>
          <w:sz w:val="22"/>
        </w:rPr>
      </w:pPr>
      <w:r>
        <w:rPr>
          <w:noProof/>
          <w:sz w:val="22"/>
        </w:rPr>
        <w:lastRenderedPageBreak/>
        <w:drawing>
          <wp:inline distT="0" distB="0" distL="0" distR="0" wp14:anchorId="3EB5FED3" wp14:editId="1D7A68DB">
            <wp:extent cx="3286125" cy="1724025"/>
            <wp:effectExtent l="0" t="0" r="9525"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86125" cy="1724025"/>
                    </a:xfrm>
                    <a:prstGeom prst="rect">
                      <a:avLst/>
                    </a:prstGeom>
                    <a:noFill/>
                    <a:ln>
                      <a:noFill/>
                    </a:ln>
                  </pic:spPr>
                </pic:pic>
              </a:graphicData>
            </a:graphic>
          </wp:inline>
        </w:drawing>
      </w:r>
    </w:p>
    <w:p w14:paraId="04D6EECA" w14:textId="77777777" w:rsidR="00872220" w:rsidRDefault="00872220" w:rsidP="007767DC">
      <w:pPr>
        <w:rPr>
          <w:sz w:val="24"/>
          <w:szCs w:val="24"/>
        </w:rPr>
      </w:pPr>
    </w:p>
    <w:p w14:paraId="4493766D" w14:textId="77777777" w:rsidR="000129AD" w:rsidRPr="000129AD" w:rsidRDefault="000129AD" w:rsidP="007767DC">
      <w:pPr>
        <w:rPr>
          <w:sz w:val="24"/>
          <w:szCs w:val="24"/>
        </w:rPr>
      </w:pPr>
      <w:r w:rsidRPr="000129AD">
        <w:rPr>
          <w:rFonts w:hint="eastAsia"/>
          <w:sz w:val="24"/>
          <w:szCs w:val="24"/>
        </w:rPr>
        <w:t>Ⅱ　地域連携</w:t>
      </w:r>
    </w:p>
    <w:p w14:paraId="68331288" w14:textId="6F6A9E0D" w:rsidR="008F11BA" w:rsidRDefault="004B6E66" w:rsidP="007767DC">
      <w:pPr>
        <w:rPr>
          <w:sz w:val="22"/>
        </w:rPr>
      </w:pPr>
      <w:r>
        <w:rPr>
          <w:rFonts w:hint="eastAsia"/>
          <w:sz w:val="22"/>
        </w:rPr>
        <w:t>13</w:t>
      </w:r>
      <w:r w:rsidR="00872220">
        <w:rPr>
          <w:rFonts w:hint="eastAsia"/>
          <w:sz w:val="22"/>
        </w:rPr>
        <w:t xml:space="preserve">　</w:t>
      </w:r>
      <w:r>
        <w:rPr>
          <w:rFonts w:hint="eastAsia"/>
          <w:sz w:val="22"/>
        </w:rPr>
        <w:t>協力</w:t>
      </w:r>
      <w:r w:rsidR="007B27FB">
        <w:rPr>
          <w:rFonts w:hint="eastAsia"/>
          <w:sz w:val="22"/>
        </w:rPr>
        <w:t>機関</w:t>
      </w:r>
      <w:r w:rsidR="002A6009">
        <w:rPr>
          <w:rFonts w:hint="eastAsia"/>
          <w:sz w:val="22"/>
        </w:rPr>
        <w:t>（相談員・ケアマネ）</w:t>
      </w:r>
    </w:p>
    <w:p w14:paraId="65238C3A" w14:textId="021E5C0B" w:rsidR="004B6E66" w:rsidRDefault="00DE2763" w:rsidP="007B27FB">
      <w:pPr>
        <w:ind w:left="220" w:hangingChars="100" w:hanging="220"/>
        <w:rPr>
          <w:sz w:val="22"/>
        </w:rPr>
      </w:pPr>
      <w:r>
        <w:rPr>
          <w:rFonts w:hint="eastAsia"/>
          <w:sz w:val="22"/>
        </w:rPr>
        <w:t xml:space="preserve">　　その他の地域の関係機関との連携が</w:t>
      </w:r>
      <w:r w:rsidR="00955E00">
        <w:rPr>
          <w:rFonts w:hint="eastAsia"/>
          <w:sz w:val="22"/>
        </w:rPr>
        <w:t>68.8</w:t>
      </w:r>
      <w:r w:rsidR="00872220">
        <w:rPr>
          <w:rFonts w:hint="eastAsia"/>
          <w:sz w:val="22"/>
        </w:rPr>
        <w:t>％</w:t>
      </w:r>
      <w:r w:rsidR="007B27FB">
        <w:rPr>
          <w:rFonts w:hint="eastAsia"/>
          <w:sz w:val="22"/>
        </w:rPr>
        <w:t>できていると回答</w:t>
      </w:r>
      <w:r w:rsidR="004C7468">
        <w:rPr>
          <w:rFonts w:hint="eastAsia"/>
          <w:sz w:val="22"/>
        </w:rPr>
        <w:t>。</w:t>
      </w:r>
      <w:r w:rsidR="00872220">
        <w:rPr>
          <w:rFonts w:hint="eastAsia"/>
          <w:sz w:val="22"/>
        </w:rPr>
        <w:t>これについては、介護職</w:t>
      </w:r>
      <w:r w:rsidR="00FA6AB1">
        <w:rPr>
          <w:rFonts w:hint="eastAsia"/>
          <w:sz w:val="22"/>
        </w:rPr>
        <w:t>員</w:t>
      </w:r>
      <w:r w:rsidR="00872220">
        <w:rPr>
          <w:rFonts w:hint="eastAsia"/>
          <w:sz w:val="22"/>
        </w:rPr>
        <w:t>ではなく地域連携室や事務が主に担っており</w:t>
      </w:r>
      <w:r w:rsidR="00FA6AB1">
        <w:rPr>
          <w:rFonts w:hint="eastAsia"/>
          <w:sz w:val="22"/>
        </w:rPr>
        <w:t>、</w:t>
      </w:r>
      <w:r w:rsidR="00872220">
        <w:rPr>
          <w:rFonts w:hint="eastAsia"/>
          <w:sz w:val="22"/>
        </w:rPr>
        <w:t>介護職</w:t>
      </w:r>
      <w:r w:rsidR="00FA6AB1">
        <w:rPr>
          <w:rFonts w:hint="eastAsia"/>
          <w:sz w:val="22"/>
        </w:rPr>
        <w:t>員は</w:t>
      </w:r>
      <w:r w:rsidR="00872220">
        <w:rPr>
          <w:rFonts w:hint="eastAsia"/>
          <w:sz w:val="22"/>
        </w:rPr>
        <w:t>認識が薄く低い</w:t>
      </w:r>
      <w:r w:rsidR="009B7357">
        <w:rPr>
          <w:rFonts w:hint="eastAsia"/>
          <w:sz w:val="22"/>
        </w:rPr>
        <w:t>回答</w:t>
      </w:r>
      <w:r w:rsidR="00872220">
        <w:rPr>
          <w:rFonts w:hint="eastAsia"/>
          <w:sz w:val="22"/>
        </w:rPr>
        <w:t>となった。</w:t>
      </w:r>
    </w:p>
    <w:p w14:paraId="1FC76B68" w14:textId="04615933" w:rsidR="00DE2763" w:rsidRDefault="00955E00" w:rsidP="00DE2763">
      <w:pPr>
        <w:rPr>
          <w:sz w:val="22"/>
        </w:rPr>
      </w:pPr>
      <w:r>
        <w:rPr>
          <w:noProof/>
          <w:sz w:val="22"/>
        </w:rPr>
        <w:drawing>
          <wp:inline distT="0" distB="0" distL="0" distR="0" wp14:anchorId="44BD2C3F" wp14:editId="17AA8365">
            <wp:extent cx="3124200" cy="1714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4200" cy="1714500"/>
                    </a:xfrm>
                    <a:prstGeom prst="rect">
                      <a:avLst/>
                    </a:prstGeom>
                    <a:noFill/>
                    <a:ln>
                      <a:noFill/>
                    </a:ln>
                  </pic:spPr>
                </pic:pic>
              </a:graphicData>
            </a:graphic>
          </wp:inline>
        </w:drawing>
      </w:r>
    </w:p>
    <w:p w14:paraId="4070428F" w14:textId="1FCAA024" w:rsidR="00DE2763" w:rsidRDefault="00DE2763" w:rsidP="007767DC">
      <w:pPr>
        <w:rPr>
          <w:sz w:val="22"/>
        </w:rPr>
      </w:pPr>
    </w:p>
    <w:p w14:paraId="41661251" w14:textId="77777777" w:rsidR="008F11BA" w:rsidRDefault="00872220" w:rsidP="007767DC">
      <w:pPr>
        <w:rPr>
          <w:sz w:val="22"/>
        </w:rPr>
      </w:pPr>
      <w:r>
        <w:rPr>
          <w:rFonts w:hint="eastAsia"/>
          <w:sz w:val="22"/>
        </w:rPr>
        <w:t>14</w:t>
      </w:r>
      <w:r>
        <w:rPr>
          <w:rFonts w:hint="eastAsia"/>
          <w:sz w:val="22"/>
        </w:rPr>
        <w:t xml:space="preserve">　</w:t>
      </w:r>
      <w:r w:rsidR="004C7468">
        <w:rPr>
          <w:rFonts w:hint="eastAsia"/>
          <w:sz w:val="22"/>
        </w:rPr>
        <w:t>ボランティア・実習生</w:t>
      </w:r>
    </w:p>
    <w:p w14:paraId="45D36E44" w14:textId="6CB8F3E2" w:rsidR="004C7468" w:rsidRDefault="00872220" w:rsidP="00F7398C">
      <w:pPr>
        <w:ind w:left="220" w:hangingChars="100" w:hanging="220"/>
        <w:rPr>
          <w:sz w:val="22"/>
        </w:rPr>
      </w:pPr>
      <w:r>
        <w:rPr>
          <w:rFonts w:hint="eastAsia"/>
          <w:sz w:val="22"/>
        </w:rPr>
        <w:t xml:space="preserve">　</w:t>
      </w:r>
      <w:r w:rsidR="009B7357">
        <w:rPr>
          <w:rFonts w:hint="eastAsia"/>
          <w:sz w:val="22"/>
        </w:rPr>
        <w:t xml:space="preserve">　</w:t>
      </w:r>
      <w:r w:rsidR="007B27FB">
        <w:rPr>
          <w:rFonts w:hint="eastAsia"/>
          <w:sz w:val="22"/>
        </w:rPr>
        <w:t>今年度は</w:t>
      </w:r>
      <w:r w:rsidR="00743FA7">
        <w:rPr>
          <w:rFonts w:hint="eastAsia"/>
          <w:sz w:val="22"/>
        </w:rPr>
        <w:t>、新型コロナウイルス感染症対策に伴い、</w:t>
      </w:r>
      <w:r>
        <w:rPr>
          <w:rFonts w:hint="eastAsia"/>
          <w:sz w:val="22"/>
        </w:rPr>
        <w:t>ボランティアや実習生</w:t>
      </w:r>
      <w:r w:rsidR="007B27FB">
        <w:rPr>
          <w:rFonts w:hint="eastAsia"/>
          <w:sz w:val="22"/>
        </w:rPr>
        <w:t>の受け入れを</w:t>
      </w:r>
      <w:r w:rsidR="002A6009">
        <w:rPr>
          <w:rFonts w:hint="eastAsia"/>
          <w:sz w:val="22"/>
        </w:rPr>
        <w:t>すべて断った</w:t>
      </w:r>
      <w:r>
        <w:rPr>
          <w:rFonts w:hint="eastAsia"/>
          <w:sz w:val="22"/>
        </w:rPr>
        <w:t>。</w:t>
      </w:r>
      <w:r w:rsidR="00F7398C">
        <w:rPr>
          <w:rFonts w:hint="eastAsia"/>
          <w:sz w:val="22"/>
        </w:rPr>
        <w:t>今後</w:t>
      </w:r>
      <w:r w:rsidR="002A6009">
        <w:rPr>
          <w:rFonts w:hint="eastAsia"/>
          <w:sz w:val="22"/>
        </w:rPr>
        <w:t>感染症の</w:t>
      </w:r>
      <w:r w:rsidR="00F7398C">
        <w:rPr>
          <w:rFonts w:hint="eastAsia"/>
          <w:sz w:val="22"/>
        </w:rPr>
        <w:t>終息</w:t>
      </w:r>
      <w:r w:rsidR="002A6009">
        <w:rPr>
          <w:rFonts w:hint="eastAsia"/>
          <w:sz w:val="22"/>
        </w:rPr>
        <w:t>若しくは、ワクチンを接種</w:t>
      </w:r>
      <w:r w:rsidR="00F7398C">
        <w:rPr>
          <w:rFonts w:hint="eastAsia"/>
          <w:sz w:val="22"/>
        </w:rPr>
        <w:t>した実習生</w:t>
      </w:r>
      <w:r w:rsidR="002A6009">
        <w:rPr>
          <w:rFonts w:hint="eastAsia"/>
          <w:sz w:val="22"/>
        </w:rPr>
        <w:t>については</w:t>
      </w:r>
      <w:r w:rsidR="00F7398C">
        <w:rPr>
          <w:rFonts w:hint="eastAsia"/>
          <w:sz w:val="22"/>
        </w:rPr>
        <w:t>受け入れ</w:t>
      </w:r>
      <w:r w:rsidR="002A6009">
        <w:rPr>
          <w:rFonts w:hint="eastAsia"/>
          <w:sz w:val="22"/>
        </w:rPr>
        <w:t>を再度検討する</w:t>
      </w:r>
      <w:r w:rsidR="00F7398C">
        <w:rPr>
          <w:rFonts w:hint="eastAsia"/>
          <w:sz w:val="22"/>
        </w:rPr>
        <w:t>。</w:t>
      </w:r>
      <w:r w:rsidR="009B7357">
        <w:rPr>
          <w:rFonts w:hint="eastAsia"/>
          <w:sz w:val="22"/>
        </w:rPr>
        <w:t>実習生指導は職員</w:t>
      </w:r>
      <w:r w:rsidR="00DE2763">
        <w:rPr>
          <w:rFonts w:hint="eastAsia"/>
          <w:sz w:val="22"/>
        </w:rPr>
        <w:t>教育</w:t>
      </w:r>
      <w:r w:rsidR="002A6009">
        <w:rPr>
          <w:rFonts w:hint="eastAsia"/>
          <w:sz w:val="22"/>
        </w:rPr>
        <w:t>にも繋がり</w:t>
      </w:r>
      <w:r w:rsidR="008A379E">
        <w:rPr>
          <w:rFonts w:hint="eastAsia"/>
          <w:sz w:val="22"/>
        </w:rPr>
        <w:t>、教育委員会を中心に職員</w:t>
      </w:r>
      <w:r w:rsidR="009B7357">
        <w:rPr>
          <w:rFonts w:hint="eastAsia"/>
          <w:sz w:val="22"/>
        </w:rPr>
        <w:t>個々</w:t>
      </w:r>
      <w:r w:rsidR="008A379E">
        <w:rPr>
          <w:rFonts w:hint="eastAsia"/>
          <w:sz w:val="22"/>
        </w:rPr>
        <w:t>のレベルアップを図る必要がある。</w:t>
      </w:r>
    </w:p>
    <w:p w14:paraId="5B3A0CE7" w14:textId="521A288B" w:rsidR="008F11BA" w:rsidRDefault="00155998" w:rsidP="007767DC">
      <w:pPr>
        <w:rPr>
          <w:sz w:val="22"/>
        </w:rPr>
      </w:pPr>
      <w:r>
        <w:rPr>
          <w:noProof/>
          <w:sz w:val="22"/>
        </w:rPr>
        <w:drawing>
          <wp:inline distT="0" distB="0" distL="0" distR="0" wp14:anchorId="4F98110B" wp14:editId="0DE6D667">
            <wp:extent cx="3291840" cy="1352550"/>
            <wp:effectExtent l="0" t="0" r="381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1840" cy="1352550"/>
                    </a:xfrm>
                    <a:prstGeom prst="rect">
                      <a:avLst/>
                    </a:prstGeom>
                    <a:noFill/>
                    <a:ln>
                      <a:noFill/>
                    </a:ln>
                  </pic:spPr>
                </pic:pic>
              </a:graphicData>
            </a:graphic>
          </wp:inline>
        </w:drawing>
      </w:r>
    </w:p>
    <w:p w14:paraId="5D0DF0D4" w14:textId="77777777" w:rsidR="00A44B15" w:rsidRDefault="00A44B15" w:rsidP="007767DC">
      <w:pPr>
        <w:rPr>
          <w:sz w:val="22"/>
        </w:rPr>
      </w:pPr>
    </w:p>
    <w:p w14:paraId="7ADCD8F7" w14:textId="6B262AE5" w:rsidR="009B0A09" w:rsidRDefault="004D5921" w:rsidP="007767DC">
      <w:pPr>
        <w:rPr>
          <w:sz w:val="22"/>
        </w:rPr>
      </w:pPr>
      <w:r>
        <w:rPr>
          <w:rFonts w:hint="eastAsia"/>
          <w:sz w:val="22"/>
        </w:rPr>
        <w:t>15</w:t>
      </w:r>
      <w:r w:rsidR="00FA6AB1">
        <w:rPr>
          <w:rFonts w:hint="eastAsia"/>
          <w:sz w:val="22"/>
        </w:rPr>
        <w:t xml:space="preserve">　</w:t>
      </w:r>
      <w:r w:rsidR="004C7468">
        <w:rPr>
          <w:rFonts w:hint="eastAsia"/>
          <w:sz w:val="22"/>
        </w:rPr>
        <w:t>広報</w:t>
      </w:r>
      <w:r w:rsidR="00564151">
        <w:rPr>
          <w:rFonts w:hint="eastAsia"/>
          <w:sz w:val="22"/>
        </w:rPr>
        <w:t>・</w:t>
      </w:r>
      <w:r w:rsidR="00564151">
        <w:rPr>
          <w:rFonts w:hint="eastAsia"/>
          <w:sz w:val="22"/>
        </w:rPr>
        <w:t>PR</w:t>
      </w:r>
      <w:r w:rsidR="002A6009">
        <w:rPr>
          <w:rFonts w:hint="eastAsia"/>
          <w:sz w:val="22"/>
        </w:rPr>
        <w:t>（事務・相談員・施設ケアマネ）</w:t>
      </w:r>
    </w:p>
    <w:p w14:paraId="057C87C6" w14:textId="62AAAD96" w:rsidR="00DE2763" w:rsidRDefault="00564151" w:rsidP="009B7357">
      <w:pPr>
        <w:ind w:left="220" w:hangingChars="100" w:hanging="220"/>
        <w:rPr>
          <w:sz w:val="22"/>
        </w:rPr>
      </w:pPr>
      <w:r>
        <w:rPr>
          <w:rFonts w:hint="eastAsia"/>
          <w:sz w:val="22"/>
        </w:rPr>
        <w:t xml:space="preserve">　</w:t>
      </w:r>
      <w:r w:rsidR="009B7357">
        <w:rPr>
          <w:rFonts w:hint="eastAsia"/>
          <w:sz w:val="22"/>
        </w:rPr>
        <w:t xml:space="preserve">　</w:t>
      </w:r>
      <w:r w:rsidR="00FA6AB1">
        <w:rPr>
          <w:rFonts w:hint="eastAsia"/>
          <w:sz w:val="22"/>
        </w:rPr>
        <w:t>御</w:t>
      </w:r>
      <w:r>
        <w:rPr>
          <w:rFonts w:hint="eastAsia"/>
          <w:sz w:val="22"/>
        </w:rPr>
        <w:t>利用者・</w:t>
      </w:r>
      <w:r w:rsidR="00FA6AB1">
        <w:rPr>
          <w:rFonts w:hint="eastAsia"/>
          <w:sz w:val="22"/>
        </w:rPr>
        <w:t>御</w:t>
      </w:r>
      <w:r>
        <w:rPr>
          <w:rFonts w:hint="eastAsia"/>
          <w:sz w:val="22"/>
        </w:rPr>
        <w:t>家族・地域住民などへの広報・</w:t>
      </w:r>
      <w:r>
        <w:rPr>
          <w:rFonts w:hint="eastAsia"/>
          <w:sz w:val="22"/>
        </w:rPr>
        <w:t>PR</w:t>
      </w:r>
      <w:r>
        <w:rPr>
          <w:rFonts w:hint="eastAsia"/>
          <w:sz w:val="22"/>
        </w:rPr>
        <w:t>は</w:t>
      </w:r>
      <w:r w:rsidR="006954D0">
        <w:rPr>
          <w:rFonts w:hint="eastAsia"/>
          <w:sz w:val="22"/>
        </w:rPr>
        <w:t>68.8</w:t>
      </w:r>
      <w:r>
        <w:rPr>
          <w:rFonts w:hint="eastAsia"/>
          <w:sz w:val="22"/>
        </w:rPr>
        <w:t>％</w:t>
      </w:r>
      <w:r w:rsidR="005A6DF6">
        <w:rPr>
          <w:rFonts w:hint="eastAsia"/>
          <w:sz w:val="22"/>
        </w:rPr>
        <w:t>できていると回答</w:t>
      </w:r>
      <w:r w:rsidR="008A379E">
        <w:rPr>
          <w:rFonts w:hint="eastAsia"/>
          <w:sz w:val="22"/>
        </w:rPr>
        <w:t>。</w:t>
      </w:r>
      <w:r w:rsidR="00FA6AB1">
        <w:rPr>
          <w:rFonts w:hint="eastAsia"/>
          <w:sz w:val="22"/>
        </w:rPr>
        <w:t>御</w:t>
      </w:r>
      <w:r w:rsidR="00DE2763">
        <w:rPr>
          <w:rFonts w:hint="eastAsia"/>
          <w:sz w:val="22"/>
        </w:rPr>
        <w:t>家族に</w:t>
      </w:r>
      <w:r w:rsidR="009B7357">
        <w:rPr>
          <w:rFonts w:hint="eastAsia"/>
          <w:sz w:val="22"/>
        </w:rPr>
        <w:t>施設イベントの広報活動は毎回行っている</w:t>
      </w:r>
      <w:r w:rsidR="008A379E">
        <w:rPr>
          <w:rFonts w:hint="eastAsia"/>
          <w:sz w:val="22"/>
        </w:rPr>
        <w:t>が、広報誌として定期的な活動は実施していない。</w:t>
      </w:r>
    </w:p>
    <w:p w14:paraId="15717D24" w14:textId="218E9F01" w:rsidR="00564151" w:rsidRDefault="00FA6AB1" w:rsidP="00DE2763">
      <w:pPr>
        <w:ind w:leftChars="100" w:left="210" w:firstLineChars="100" w:firstLine="220"/>
        <w:rPr>
          <w:sz w:val="22"/>
        </w:rPr>
      </w:pPr>
      <w:r>
        <w:rPr>
          <w:rFonts w:hint="eastAsia"/>
          <w:sz w:val="22"/>
        </w:rPr>
        <w:t>今後は、</w:t>
      </w:r>
      <w:r w:rsidR="00DE2763">
        <w:rPr>
          <w:rFonts w:hint="eastAsia"/>
          <w:sz w:val="22"/>
        </w:rPr>
        <w:t>地域に</w:t>
      </w:r>
      <w:r w:rsidR="008A379E">
        <w:rPr>
          <w:rFonts w:hint="eastAsia"/>
          <w:sz w:val="22"/>
        </w:rPr>
        <w:t>開かれた施設として施設の広報誌の作成を広報委員会から提案し作成していきたい。また、空室の状況</w:t>
      </w:r>
      <w:r w:rsidR="00EF0162">
        <w:rPr>
          <w:rFonts w:hint="eastAsia"/>
          <w:sz w:val="22"/>
        </w:rPr>
        <w:t>の広報</w:t>
      </w:r>
      <w:r w:rsidR="008A379E">
        <w:rPr>
          <w:rFonts w:hint="eastAsia"/>
          <w:sz w:val="22"/>
        </w:rPr>
        <w:t>も社会資源の情報であり</w:t>
      </w:r>
      <w:r w:rsidR="00FE437A">
        <w:rPr>
          <w:rFonts w:hint="eastAsia"/>
          <w:sz w:val="22"/>
        </w:rPr>
        <w:t>、</w:t>
      </w:r>
      <w:r w:rsidR="009B7357">
        <w:rPr>
          <w:rFonts w:hint="eastAsia"/>
          <w:sz w:val="22"/>
        </w:rPr>
        <w:t>関係機関や地域住民に広報してい</w:t>
      </w:r>
      <w:r w:rsidR="00CB6E95">
        <w:rPr>
          <w:rFonts w:hint="eastAsia"/>
          <w:sz w:val="22"/>
        </w:rPr>
        <w:t>く</w:t>
      </w:r>
      <w:r w:rsidR="009B7357">
        <w:rPr>
          <w:rFonts w:hint="eastAsia"/>
          <w:sz w:val="22"/>
        </w:rPr>
        <w:t>ことが必要である</w:t>
      </w:r>
      <w:r w:rsidR="008A379E">
        <w:rPr>
          <w:rFonts w:hint="eastAsia"/>
          <w:sz w:val="22"/>
        </w:rPr>
        <w:t>。</w:t>
      </w:r>
    </w:p>
    <w:p w14:paraId="3DDA891F" w14:textId="0636B775" w:rsidR="009B0A09" w:rsidRDefault="006954D0" w:rsidP="007767DC">
      <w:pPr>
        <w:rPr>
          <w:sz w:val="22"/>
        </w:rPr>
      </w:pPr>
      <w:r>
        <w:rPr>
          <w:noProof/>
          <w:sz w:val="22"/>
        </w:rPr>
        <w:drawing>
          <wp:inline distT="0" distB="0" distL="0" distR="0" wp14:anchorId="2BF77DDD" wp14:editId="2454F9A2">
            <wp:extent cx="3298190" cy="1219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98190" cy="1219200"/>
                    </a:xfrm>
                    <a:prstGeom prst="rect">
                      <a:avLst/>
                    </a:prstGeom>
                    <a:noFill/>
                    <a:ln>
                      <a:noFill/>
                    </a:ln>
                  </pic:spPr>
                </pic:pic>
              </a:graphicData>
            </a:graphic>
          </wp:inline>
        </w:drawing>
      </w:r>
    </w:p>
    <w:p w14:paraId="03CB4933" w14:textId="77777777" w:rsidR="00A44B15" w:rsidRDefault="003C4815" w:rsidP="007767DC">
      <w:pPr>
        <w:rPr>
          <w:sz w:val="22"/>
        </w:rPr>
      </w:pPr>
      <w:r>
        <w:rPr>
          <w:rFonts w:hint="eastAsia"/>
          <w:sz w:val="22"/>
        </w:rPr>
        <w:t>Ⅲ設備・環境</w:t>
      </w:r>
    </w:p>
    <w:p w14:paraId="28C3E253" w14:textId="77777777" w:rsidR="009B0A09" w:rsidRDefault="004D5921" w:rsidP="007767DC">
      <w:pPr>
        <w:rPr>
          <w:sz w:val="22"/>
        </w:rPr>
      </w:pPr>
      <w:r>
        <w:rPr>
          <w:rFonts w:hint="eastAsia"/>
          <w:sz w:val="22"/>
        </w:rPr>
        <w:t>16</w:t>
      </w:r>
      <w:r w:rsidR="00CB6E95">
        <w:rPr>
          <w:rFonts w:hint="eastAsia"/>
          <w:sz w:val="22"/>
        </w:rPr>
        <w:t xml:space="preserve">　</w:t>
      </w:r>
      <w:r w:rsidR="00564151">
        <w:rPr>
          <w:rFonts w:hint="eastAsia"/>
          <w:sz w:val="22"/>
        </w:rPr>
        <w:t>設備</w:t>
      </w:r>
    </w:p>
    <w:p w14:paraId="7DCE57D9" w14:textId="184C73CB" w:rsidR="00213590" w:rsidRDefault="00213590" w:rsidP="009B7357">
      <w:pPr>
        <w:ind w:left="220" w:hangingChars="100" w:hanging="220"/>
        <w:rPr>
          <w:sz w:val="22"/>
        </w:rPr>
      </w:pPr>
      <w:r>
        <w:rPr>
          <w:rFonts w:hint="eastAsia"/>
          <w:sz w:val="22"/>
        </w:rPr>
        <w:t xml:space="preserve">　</w:t>
      </w:r>
      <w:r w:rsidR="009B7357">
        <w:rPr>
          <w:rFonts w:hint="eastAsia"/>
          <w:sz w:val="22"/>
        </w:rPr>
        <w:t xml:space="preserve">　</w:t>
      </w:r>
      <w:r w:rsidR="00EF0162">
        <w:rPr>
          <w:rFonts w:hint="eastAsia"/>
          <w:sz w:val="22"/>
        </w:rPr>
        <w:t>くつろげるスペースの工夫について</w:t>
      </w:r>
      <w:r w:rsidR="006B24A9">
        <w:rPr>
          <w:rFonts w:hint="eastAsia"/>
          <w:sz w:val="22"/>
        </w:rPr>
        <w:t>89.7</w:t>
      </w:r>
      <w:r w:rsidR="00CC1FE8">
        <w:rPr>
          <w:rFonts w:hint="eastAsia"/>
          <w:sz w:val="22"/>
        </w:rPr>
        <w:t>％</w:t>
      </w:r>
      <w:r w:rsidR="006B24A9">
        <w:rPr>
          <w:rFonts w:hint="eastAsia"/>
          <w:sz w:val="22"/>
        </w:rPr>
        <w:t>できていると回答</w:t>
      </w:r>
      <w:r>
        <w:rPr>
          <w:rFonts w:hint="eastAsia"/>
          <w:sz w:val="22"/>
        </w:rPr>
        <w:t>。</w:t>
      </w:r>
      <w:r w:rsidR="006B24A9">
        <w:rPr>
          <w:rFonts w:hint="eastAsia"/>
          <w:sz w:val="22"/>
        </w:rPr>
        <w:t>ナースコール作動確認や必要介護用品の不具合・故障の対応については</w:t>
      </w:r>
      <w:r w:rsidR="006B24A9">
        <w:rPr>
          <w:rFonts w:hint="eastAsia"/>
          <w:sz w:val="22"/>
        </w:rPr>
        <w:t>100</w:t>
      </w:r>
      <w:r w:rsidR="006B24A9">
        <w:rPr>
          <w:rFonts w:hint="eastAsia"/>
          <w:sz w:val="22"/>
        </w:rPr>
        <w:t>％できていると回答している。</w:t>
      </w:r>
      <w:r>
        <w:rPr>
          <w:rFonts w:hint="eastAsia"/>
          <w:sz w:val="22"/>
        </w:rPr>
        <w:t>ユニットの広いスペース</w:t>
      </w:r>
      <w:r w:rsidR="00EF0162">
        <w:rPr>
          <w:rFonts w:hint="eastAsia"/>
          <w:sz w:val="22"/>
        </w:rPr>
        <w:t>を工夫し、</w:t>
      </w:r>
      <w:r w:rsidR="006B24A9">
        <w:rPr>
          <w:rFonts w:hint="eastAsia"/>
          <w:sz w:val="22"/>
        </w:rPr>
        <w:t>季節を感じられ、ゆっくりできる</w:t>
      </w:r>
      <w:r>
        <w:rPr>
          <w:rFonts w:hint="eastAsia"/>
          <w:sz w:val="22"/>
        </w:rPr>
        <w:t>空間づくり</w:t>
      </w:r>
      <w:r w:rsidR="006B24A9">
        <w:rPr>
          <w:rFonts w:hint="eastAsia"/>
          <w:sz w:val="22"/>
        </w:rPr>
        <w:t>の</w:t>
      </w:r>
      <w:r>
        <w:rPr>
          <w:rFonts w:hint="eastAsia"/>
          <w:sz w:val="22"/>
        </w:rPr>
        <w:t>工夫が必要である。</w:t>
      </w:r>
    </w:p>
    <w:p w14:paraId="700D2DE5" w14:textId="7B84DF15" w:rsidR="00A44B15" w:rsidRDefault="006954D0" w:rsidP="007767DC">
      <w:pPr>
        <w:rPr>
          <w:noProof/>
        </w:rPr>
      </w:pPr>
      <w:r>
        <w:rPr>
          <w:noProof/>
        </w:rPr>
        <w:drawing>
          <wp:inline distT="0" distB="0" distL="0" distR="0" wp14:anchorId="79430F63" wp14:editId="6F2DB07F">
            <wp:extent cx="3274060" cy="1428750"/>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4060" cy="1428750"/>
                    </a:xfrm>
                    <a:prstGeom prst="rect">
                      <a:avLst/>
                    </a:prstGeom>
                    <a:noFill/>
                    <a:ln>
                      <a:noFill/>
                    </a:ln>
                  </pic:spPr>
                </pic:pic>
              </a:graphicData>
            </a:graphic>
          </wp:inline>
        </w:drawing>
      </w:r>
    </w:p>
    <w:p w14:paraId="44A69304" w14:textId="77777777" w:rsidR="00213590" w:rsidRDefault="00213590" w:rsidP="007767DC">
      <w:pPr>
        <w:rPr>
          <w:noProof/>
        </w:rPr>
      </w:pPr>
    </w:p>
    <w:p w14:paraId="4562DECA" w14:textId="4DAD321D" w:rsidR="00B26C24" w:rsidRDefault="004D5921" w:rsidP="007767DC">
      <w:pPr>
        <w:rPr>
          <w:sz w:val="22"/>
        </w:rPr>
      </w:pPr>
      <w:r>
        <w:rPr>
          <w:rFonts w:hint="eastAsia"/>
          <w:noProof/>
        </w:rPr>
        <w:t>17</w:t>
      </w:r>
      <w:r w:rsidR="00CB6E95">
        <w:rPr>
          <w:rFonts w:hint="eastAsia"/>
          <w:sz w:val="22"/>
        </w:rPr>
        <w:t xml:space="preserve">　</w:t>
      </w:r>
      <w:r w:rsidR="002A6009">
        <w:rPr>
          <w:rFonts w:hint="eastAsia"/>
          <w:sz w:val="22"/>
        </w:rPr>
        <w:t>清掃・安全配慮</w:t>
      </w:r>
    </w:p>
    <w:p w14:paraId="79112232" w14:textId="18211553" w:rsidR="00213590" w:rsidRDefault="00564151" w:rsidP="000A6B28">
      <w:pPr>
        <w:ind w:left="220" w:hangingChars="100" w:hanging="220"/>
        <w:rPr>
          <w:sz w:val="22"/>
        </w:rPr>
      </w:pPr>
      <w:r>
        <w:rPr>
          <w:rFonts w:hint="eastAsia"/>
          <w:sz w:val="22"/>
        </w:rPr>
        <w:t xml:space="preserve">　</w:t>
      </w:r>
      <w:r w:rsidR="00213590">
        <w:rPr>
          <w:rFonts w:hint="eastAsia"/>
          <w:sz w:val="22"/>
        </w:rPr>
        <w:t xml:space="preserve">　</w:t>
      </w:r>
      <w:r>
        <w:rPr>
          <w:rFonts w:hint="eastAsia"/>
          <w:sz w:val="22"/>
        </w:rPr>
        <w:t>清掃の実施については、廊下・居室・トイレの掃除は</w:t>
      </w:r>
      <w:r w:rsidR="001462CA">
        <w:rPr>
          <w:rFonts w:hint="eastAsia"/>
          <w:sz w:val="22"/>
        </w:rPr>
        <w:t>１</w:t>
      </w:r>
      <w:r>
        <w:rPr>
          <w:rFonts w:hint="eastAsia"/>
          <w:sz w:val="22"/>
        </w:rPr>
        <w:t>日</w:t>
      </w:r>
      <w:r w:rsidR="001462CA">
        <w:rPr>
          <w:rFonts w:hint="eastAsia"/>
          <w:sz w:val="22"/>
        </w:rPr>
        <w:t>１回程度行っているとした回答は</w:t>
      </w:r>
      <w:r w:rsidR="006B24A9">
        <w:rPr>
          <w:rFonts w:hint="eastAsia"/>
          <w:sz w:val="22"/>
        </w:rPr>
        <w:t>65.5</w:t>
      </w:r>
      <w:r w:rsidR="00213590">
        <w:rPr>
          <w:rFonts w:hint="eastAsia"/>
          <w:sz w:val="22"/>
        </w:rPr>
        <w:t>％</w:t>
      </w:r>
      <w:r w:rsidR="006B24A9">
        <w:rPr>
          <w:rFonts w:hint="eastAsia"/>
          <w:sz w:val="22"/>
        </w:rPr>
        <w:t>と低く、</w:t>
      </w:r>
      <w:r w:rsidR="00EF0162">
        <w:rPr>
          <w:rFonts w:hint="eastAsia"/>
          <w:sz w:val="22"/>
        </w:rPr>
        <w:t>入浴の対応や不穏の御入居者</w:t>
      </w:r>
      <w:r w:rsidR="00213590">
        <w:rPr>
          <w:rFonts w:hint="eastAsia"/>
          <w:sz w:val="22"/>
        </w:rPr>
        <w:t>の対応に追われ、毎日の清掃の実施ができていない状況であった。</w:t>
      </w:r>
      <w:r w:rsidR="000A6B28">
        <w:rPr>
          <w:rFonts w:hint="eastAsia"/>
          <w:sz w:val="22"/>
        </w:rPr>
        <w:t>年末の大掃除は</w:t>
      </w:r>
      <w:r w:rsidR="000A6B28">
        <w:rPr>
          <w:rFonts w:hint="eastAsia"/>
          <w:sz w:val="22"/>
        </w:rPr>
        <w:t>89.7</w:t>
      </w:r>
      <w:r w:rsidR="000A6B28">
        <w:rPr>
          <w:sz w:val="22"/>
        </w:rPr>
        <w:t>%</w:t>
      </w:r>
      <w:r w:rsidR="000A6B28">
        <w:rPr>
          <w:rFonts w:hint="eastAsia"/>
          <w:sz w:val="22"/>
        </w:rPr>
        <w:t>できていると回答している。</w:t>
      </w:r>
      <w:r w:rsidR="00213590">
        <w:rPr>
          <w:rFonts w:hint="eastAsia"/>
          <w:sz w:val="22"/>
        </w:rPr>
        <w:t>清掃は</w:t>
      </w:r>
      <w:r w:rsidR="001462CA">
        <w:rPr>
          <w:rFonts w:hint="eastAsia"/>
          <w:sz w:val="22"/>
        </w:rPr>
        <w:t>感染防止の観点から</w:t>
      </w:r>
      <w:r w:rsidR="00213590">
        <w:rPr>
          <w:rFonts w:hint="eastAsia"/>
          <w:sz w:val="22"/>
        </w:rPr>
        <w:t>重要であり、</w:t>
      </w:r>
      <w:r w:rsidR="00EF0162">
        <w:rPr>
          <w:rFonts w:hint="eastAsia"/>
          <w:sz w:val="22"/>
        </w:rPr>
        <w:t>定期の時間でできない場合は</w:t>
      </w:r>
      <w:r w:rsidR="00213590">
        <w:rPr>
          <w:rFonts w:hint="eastAsia"/>
          <w:sz w:val="22"/>
        </w:rPr>
        <w:t>時間を変更するなど対策が必要である。</w:t>
      </w:r>
    </w:p>
    <w:p w14:paraId="2159E34F" w14:textId="1BB2131E" w:rsidR="009B0A09" w:rsidRDefault="00EA5A09" w:rsidP="007767DC">
      <w:pPr>
        <w:rPr>
          <w:sz w:val="22"/>
        </w:rPr>
      </w:pPr>
      <w:r>
        <w:rPr>
          <w:noProof/>
          <w:sz w:val="22"/>
        </w:rPr>
        <w:drawing>
          <wp:inline distT="0" distB="0" distL="0" distR="0" wp14:anchorId="6E19038A" wp14:editId="673145E8">
            <wp:extent cx="3279775" cy="1933575"/>
            <wp:effectExtent l="0" t="0" r="0"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9775" cy="1933575"/>
                    </a:xfrm>
                    <a:prstGeom prst="rect">
                      <a:avLst/>
                    </a:prstGeom>
                    <a:noFill/>
                    <a:ln>
                      <a:noFill/>
                    </a:ln>
                  </pic:spPr>
                </pic:pic>
              </a:graphicData>
            </a:graphic>
          </wp:inline>
        </w:drawing>
      </w:r>
    </w:p>
    <w:p w14:paraId="10720D04" w14:textId="77777777" w:rsidR="003C4815" w:rsidRDefault="003C4815" w:rsidP="007767DC">
      <w:pPr>
        <w:rPr>
          <w:sz w:val="22"/>
        </w:rPr>
      </w:pPr>
    </w:p>
    <w:p w14:paraId="026A1897" w14:textId="55FF677B" w:rsidR="009B0A09" w:rsidRDefault="00315D20" w:rsidP="007767DC">
      <w:pPr>
        <w:rPr>
          <w:sz w:val="22"/>
        </w:rPr>
      </w:pPr>
      <w:r>
        <w:rPr>
          <w:rFonts w:hint="eastAsia"/>
          <w:sz w:val="22"/>
        </w:rPr>
        <w:t>Ⅳ　マネジメント</w:t>
      </w:r>
    </w:p>
    <w:p w14:paraId="3B3E0CEE" w14:textId="77777777" w:rsidR="00315D20" w:rsidRDefault="004D5921" w:rsidP="007767DC">
      <w:pPr>
        <w:rPr>
          <w:sz w:val="22"/>
        </w:rPr>
      </w:pPr>
      <w:r>
        <w:rPr>
          <w:rFonts w:hint="eastAsia"/>
          <w:sz w:val="22"/>
        </w:rPr>
        <w:t>18</w:t>
      </w:r>
      <w:r w:rsidR="00CB6E95">
        <w:rPr>
          <w:rFonts w:hint="eastAsia"/>
          <w:sz w:val="22"/>
        </w:rPr>
        <w:t xml:space="preserve">　</w:t>
      </w:r>
      <w:r w:rsidR="00315D20">
        <w:rPr>
          <w:rFonts w:hint="eastAsia"/>
          <w:sz w:val="22"/>
        </w:rPr>
        <w:t>職員への教育・研修</w:t>
      </w:r>
    </w:p>
    <w:p w14:paraId="755AF111" w14:textId="13B1F2C7" w:rsidR="001462CA" w:rsidRDefault="00315D20" w:rsidP="00511F5F">
      <w:pPr>
        <w:ind w:left="220" w:hangingChars="100" w:hanging="220"/>
        <w:rPr>
          <w:sz w:val="22"/>
        </w:rPr>
      </w:pPr>
      <w:r>
        <w:rPr>
          <w:rFonts w:hint="eastAsia"/>
          <w:sz w:val="22"/>
        </w:rPr>
        <w:t xml:space="preserve">　</w:t>
      </w:r>
      <w:r w:rsidR="001462CA">
        <w:rPr>
          <w:rFonts w:hint="eastAsia"/>
          <w:sz w:val="22"/>
        </w:rPr>
        <w:t xml:space="preserve">　</w:t>
      </w:r>
      <w:r w:rsidR="0017771F">
        <w:rPr>
          <w:rFonts w:hint="eastAsia"/>
          <w:sz w:val="22"/>
        </w:rPr>
        <w:t>キャリアパスへの取り組みは</w:t>
      </w:r>
      <w:r w:rsidR="000A6B28">
        <w:rPr>
          <w:rFonts w:hint="eastAsia"/>
          <w:sz w:val="22"/>
        </w:rPr>
        <w:t>69</w:t>
      </w:r>
      <w:r w:rsidR="0017771F">
        <w:rPr>
          <w:rFonts w:hint="eastAsia"/>
          <w:sz w:val="22"/>
        </w:rPr>
        <w:t>％</w:t>
      </w:r>
      <w:r w:rsidR="000A6B28">
        <w:rPr>
          <w:rFonts w:hint="eastAsia"/>
          <w:sz w:val="22"/>
        </w:rPr>
        <w:t>できていると回答</w:t>
      </w:r>
      <w:r w:rsidR="00C6298B">
        <w:rPr>
          <w:rFonts w:hint="eastAsia"/>
          <w:sz w:val="22"/>
        </w:rPr>
        <w:t>。</w:t>
      </w:r>
      <w:r w:rsidR="001462CA">
        <w:rPr>
          <w:rFonts w:hint="eastAsia"/>
          <w:sz w:val="22"/>
        </w:rPr>
        <w:t>キャリ</w:t>
      </w:r>
      <w:r w:rsidR="00CB6E95">
        <w:rPr>
          <w:rFonts w:hint="eastAsia"/>
          <w:sz w:val="22"/>
        </w:rPr>
        <w:t>ア</w:t>
      </w:r>
      <w:r w:rsidR="001462CA">
        <w:rPr>
          <w:rFonts w:hint="eastAsia"/>
          <w:sz w:val="22"/>
        </w:rPr>
        <w:t>アップに対し</w:t>
      </w:r>
      <w:r w:rsidR="00EF0162">
        <w:rPr>
          <w:rFonts w:hint="eastAsia"/>
          <w:sz w:val="22"/>
        </w:rPr>
        <w:t>職員の意識が低いことが</w:t>
      </w:r>
      <w:r w:rsidR="00FE437A">
        <w:rPr>
          <w:rFonts w:hint="eastAsia"/>
          <w:sz w:val="22"/>
        </w:rPr>
        <w:t>窺える</w:t>
      </w:r>
      <w:r w:rsidR="00EF0162">
        <w:rPr>
          <w:rFonts w:hint="eastAsia"/>
          <w:sz w:val="22"/>
        </w:rPr>
        <w:t>。資格</w:t>
      </w:r>
      <w:r w:rsidR="00CB6E95">
        <w:rPr>
          <w:rFonts w:hint="eastAsia"/>
          <w:sz w:val="22"/>
        </w:rPr>
        <w:t>取得</w:t>
      </w:r>
      <w:r w:rsidR="00EF0162">
        <w:rPr>
          <w:rFonts w:hint="eastAsia"/>
          <w:sz w:val="22"/>
        </w:rPr>
        <w:t>を目指しやすい環境づくりが重要である。</w:t>
      </w:r>
      <w:r>
        <w:rPr>
          <w:rFonts w:hint="eastAsia"/>
          <w:sz w:val="22"/>
        </w:rPr>
        <w:t>外部研修</w:t>
      </w:r>
      <w:r w:rsidR="001462CA">
        <w:rPr>
          <w:rFonts w:hint="eastAsia"/>
          <w:sz w:val="22"/>
        </w:rPr>
        <w:t>の伝達講習</w:t>
      </w:r>
      <w:r>
        <w:rPr>
          <w:rFonts w:hint="eastAsia"/>
          <w:sz w:val="22"/>
        </w:rPr>
        <w:t>の職員間の共有化は</w:t>
      </w:r>
      <w:r w:rsidR="00511F5F">
        <w:rPr>
          <w:rFonts w:hint="eastAsia"/>
          <w:sz w:val="22"/>
        </w:rPr>
        <w:t>44.8</w:t>
      </w:r>
      <w:r w:rsidR="00EF0162">
        <w:rPr>
          <w:rFonts w:hint="eastAsia"/>
          <w:sz w:val="22"/>
        </w:rPr>
        <w:t>％であり、</w:t>
      </w:r>
      <w:r w:rsidR="00C6298B">
        <w:rPr>
          <w:rFonts w:hint="eastAsia"/>
          <w:sz w:val="22"/>
        </w:rPr>
        <w:t>外部研修の機会が少ない事が</w:t>
      </w:r>
      <w:r w:rsidR="00FE437A">
        <w:rPr>
          <w:rFonts w:hint="eastAsia"/>
          <w:sz w:val="22"/>
        </w:rPr>
        <w:t>窺える</w:t>
      </w:r>
      <w:r w:rsidR="00C6298B">
        <w:rPr>
          <w:rFonts w:hint="eastAsia"/>
          <w:sz w:val="22"/>
        </w:rPr>
        <w:t>。</w:t>
      </w:r>
    </w:p>
    <w:p w14:paraId="3CDEFDF4" w14:textId="77777777" w:rsidR="001462CA" w:rsidRDefault="00CB6E95" w:rsidP="001462CA">
      <w:pPr>
        <w:ind w:firstLineChars="200" w:firstLine="440"/>
        <w:rPr>
          <w:sz w:val="22"/>
        </w:rPr>
      </w:pPr>
      <w:r>
        <w:rPr>
          <w:rFonts w:hint="eastAsia"/>
          <w:sz w:val="22"/>
        </w:rPr>
        <w:t>マニュアルについては</w:t>
      </w:r>
      <w:r w:rsidR="00941A4A">
        <w:rPr>
          <w:rFonts w:hint="eastAsia"/>
          <w:sz w:val="22"/>
        </w:rPr>
        <w:t>、</w:t>
      </w:r>
      <w:r w:rsidR="00C6298B">
        <w:rPr>
          <w:rFonts w:hint="eastAsia"/>
          <w:sz w:val="22"/>
        </w:rPr>
        <w:t>定期的に見直す必要が</w:t>
      </w:r>
    </w:p>
    <w:p w14:paraId="51C15F51" w14:textId="77777777" w:rsidR="001462CA" w:rsidRDefault="001462CA" w:rsidP="001462CA">
      <w:pPr>
        <w:ind w:firstLineChars="100" w:firstLine="220"/>
        <w:rPr>
          <w:sz w:val="22"/>
        </w:rPr>
      </w:pPr>
      <w:r>
        <w:rPr>
          <w:rFonts w:hint="eastAsia"/>
          <w:sz w:val="22"/>
        </w:rPr>
        <w:t>あった。マニュアルの見直しは、各種委員会で実</w:t>
      </w:r>
    </w:p>
    <w:p w14:paraId="027292ED" w14:textId="77777777" w:rsidR="001462CA" w:rsidRDefault="001462CA" w:rsidP="001462CA">
      <w:pPr>
        <w:ind w:firstLineChars="100" w:firstLine="220"/>
        <w:rPr>
          <w:sz w:val="22"/>
        </w:rPr>
      </w:pPr>
      <w:r>
        <w:rPr>
          <w:rFonts w:hint="eastAsia"/>
          <w:sz w:val="22"/>
        </w:rPr>
        <w:t>施していく。</w:t>
      </w:r>
    </w:p>
    <w:p w14:paraId="007B422D" w14:textId="1CDE4393" w:rsidR="003922CC" w:rsidRDefault="00EA5A09" w:rsidP="002C03B4">
      <w:pPr>
        <w:rPr>
          <w:sz w:val="22"/>
        </w:rPr>
      </w:pPr>
      <w:r>
        <w:rPr>
          <w:noProof/>
          <w:sz w:val="22"/>
        </w:rPr>
        <w:drawing>
          <wp:inline distT="0" distB="0" distL="0" distR="0" wp14:anchorId="42034F8A" wp14:editId="5BAF41B2">
            <wp:extent cx="3291840" cy="1562100"/>
            <wp:effectExtent l="0" t="0" r="381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91840" cy="1562100"/>
                    </a:xfrm>
                    <a:prstGeom prst="rect">
                      <a:avLst/>
                    </a:prstGeom>
                    <a:noFill/>
                    <a:ln>
                      <a:noFill/>
                    </a:ln>
                  </pic:spPr>
                </pic:pic>
              </a:graphicData>
            </a:graphic>
          </wp:inline>
        </w:drawing>
      </w:r>
    </w:p>
    <w:p w14:paraId="13A6750C" w14:textId="77777777" w:rsidR="003922CC" w:rsidRDefault="003922CC" w:rsidP="007767DC">
      <w:pPr>
        <w:rPr>
          <w:sz w:val="22"/>
        </w:rPr>
      </w:pPr>
    </w:p>
    <w:p w14:paraId="73E4F669" w14:textId="77777777" w:rsidR="009B0A09" w:rsidRDefault="004D5921" w:rsidP="007767DC">
      <w:pPr>
        <w:rPr>
          <w:sz w:val="22"/>
        </w:rPr>
      </w:pPr>
      <w:r>
        <w:rPr>
          <w:rFonts w:hint="eastAsia"/>
          <w:sz w:val="22"/>
        </w:rPr>
        <w:t>19</w:t>
      </w:r>
      <w:r w:rsidR="00CB6E95">
        <w:rPr>
          <w:rFonts w:hint="eastAsia"/>
          <w:sz w:val="22"/>
        </w:rPr>
        <w:t xml:space="preserve">　</w:t>
      </w:r>
      <w:r w:rsidR="00864306">
        <w:rPr>
          <w:rFonts w:hint="eastAsia"/>
          <w:sz w:val="22"/>
        </w:rPr>
        <w:t>記録・調査</w:t>
      </w:r>
    </w:p>
    <w:p w14:paraId="4B113F6A" w14:textId="7191C292" w:rsidR="00C6479A" w:rsidRDefault="001462CA" w:rsidP="00EE4B73">
      <w:pPr>
        <w:ind w:left="220" w:hangingChars="100" w:hanging="220"/>
        <w:rPr>
          <w:sz w:val="22"/>
        </w:rPr>
      </w:pPr>
      <w:r>
        <w:rPr>
          <w:rFonts w:hint="eastAsia"/>
          <w:sz w:val="22"/>
        </w:rPr>
        <w:t xml:space="preserve">　　</w:t>
      </w:r>
      <w:r w:rsidR="00EE4B73">
        <w:rPr>
          <w:rFonts w:hint="eastAsia"/>
          <w:sz w:val="22"/>
        </w:rPr>
        <w:t>各種記録の記入・管理</w:t>
      </w:r>
      <w:r w:rsidR="00FE437A">
        <w:rPr>
          <w:rFonts w:hint="eastAsia"/>
          <w:sz w:val="22"/>
        </w:rPr>
        <w:t>・</w:t>
      </w:r>
      <w:r w:rsidR="00EE4B73">
        <w:rPr>
          <w:rFonts w:hint="eastAsia"/>
          <w:sz w:val="22"/>
        </w:rPr>
        <w:t>活用は</w:t>
      </w:r>
      <w:r w:rsidR="00EE4B73">
        <w:rPr>
          <w:rFonts w:hint="eastAsia"/>
          <w:sz w:val="22"/>
        </w:rPr>
        <w:t>86.3</w:t>
      </w:r>
      <w:r w:rsidR="00EE4B73">
        <w:rPr>
          <w:rFonts w:hint="eastAsia"/>
          <w:sz w:val="22"/>
        </w:rPr>
        <w:t>％、情報伝達は</w:t>
      </w:r>
      <w:r w:rsidR="00EE4B73">
        <w:rPr>
          <w:rFonts w:hint="eastAsia"/>
          <w:sz w:val="22"/>
        </w:rPr>
        <w:t>86.2</w:t>
      </w:r>
      <w:r w:rsidR="00EE4B73">
        <w:rPr>
          <w:rFonts w:hint="eastAsia"/>
          <w:sz w:val="22"/>
        </w:rPr>
        <w:t>％、利用者の意向の把握は</w:t>
      </w:r>
      <w:r w:rsidR="00EE4B73">
        <w:rPr>
          <w:rFonts w:hint="eastAsia"/>
          <w:sz w:val="22"/>
        </w:rPr>
        <w:t>57.6</w:t>
      </w:r>
      <w:r w:rsidR="00EE4B73">
        <w:rPr>
          <w:rFonts w:hint="eastAsia"/>
          <w:sz w:val="22"/>
        </w:rPr>
        <w:t>％できていると回答。</w:t>
      </w:r>
      <w:r w:rsidR="00F36D97">
        <w:rPr>
          <w:rFonts w:hint="eastAsia"/>
          <w:sz w:val="22"/>
        </w:rPr>
        <w:t>利用者</w:t>
      </w:r>
      <w:r w:rsidR="00EF0162">
        <w:rPr>
          <w:rFonts w:hint="eastAsia"/>
          <w:sz w:val="22"/>
        </w:rPr>
        <w:t>の意向の把握が不足して</w:t>
      </w:r>
      <w:r w:rsidR="00BC1181">
        <w:rPr>
          <w:rFonts w:hint="eastAsia"/>
          <w:sz w:val="22"/>
        </w:rPr>
        <w:t>いる</w:t>
      </w:r>
      <w:r w:rsidR="00EF0162">
        <w:rPr>
          <w:rFonts w:hint="eastAsia"/>
          <w:sz w:val="22"/>
        </w:rPr>
        <w:t>こと、情報の共有に時間がかかってい</w:t>
      </w:r>
      <w:r w:rsidR="00C6298B">
        <w:rPr>
          <w:rFonts w:hint="eastAsia"/>
          <w:sz w:val="22"/>
        </w:rPr>
        <w:t>る</w:t>
      </w:r>
      <w:r w:rsidR="00CB6E95">
        <w:rPr>
          <w:rFonts w:hint="eastAsia"/>
          <w:sz w:val="22"/>
        </w:rPr>
        <w:t>こと、的確に記録する</w:t>
      </w:r>
      <w:r w:rsidR="00EF0162">
        <w:rPr>
          <w:rFonts w:hint="eastAsia"/>
          <w:sz w:val="22"/>
        </w:rPr>
        <w:t>習慣が</w:t>
      </w:r>
      <w:r w:rsidR="00C6479A">
        <w:rPr>
          <w:rFonts w:hint="eastAsia"/>
          <w:sz w:val="22"/>
        </w:rPr>
        <w:t>少ない</w:t>
      </w:r>
      <w:r w:rsidR="00EF0162">
        <w:rPr>
          <w:rFonts w:hint="eastAsia"/>
          <w:sz w:val="22"/>
        </w:rPr>
        <w:t>ことが</w:t>
      </w:r>
      <w:r w:rsidR="00C6479A">
        <w:rPr>
          <w:rFonts w:hint="eastAsia"/>
          <w:sz w:val="22"/>
        </w:rPr>
        <w:t>原因と思われる。</w:t>
      </w:r>
    </w:p>
    <w:p w14:paraId="6FBA9ED2" w14:textId="4725B913" w:rsidR="00315D20" w:rsidRDefault="00B03E15" w:rsidP="007767DC">
      <w:pPr>
        <w:rPr>
          <w:sz w:val="22"/>
        </w:rPr>
      </w:pPr>
      <w:r>
        <w:rPr>
          <w:rFonts w:hint="eastAsia"/>
          <w:sz w:val="22"/>
        </w:rPr>
        <w:t xml:space="preserve">　</w:t>
      </w:r>
      <w:r w:rsidR="00EA5A09">
        <w:rPr>
          <w:noProof/>
          <w:sz w:val="22"/>
        </w:rPr>
        <w:drawing>
          <wp:inline distT="0" distB="0" distL="0" distR="0" wp14:anchorId="607EF00D" wp14:editId="0898465D">
            <wp:extent cx="2934970" cy="120015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60785" cy="1210706"/>
                    </a:xfrm>
                    <a:prstGeom prst="rect">
                      <a:avLst/>
                    </a:prstGeom>
                    <a:noFill/>
                    <a:ln>
                      <a:noFill/>
                    </a:ln>
                  </pic:spPr>
                </pic:pic>
              </a:graphicData>
            </a:graphic>
          </wp:inline>
        </w:drawing>
      </w:r>
    </w:p>
    <w:p w14:paraId="656BCBE8" w14:textId="77777777" w:rsidR="00A44B15" w:rsidRDefault="00A44B15" w:rsidP="007767DC">
      <w:pPr>
        <w:rPr>
          <w:sz w:val="22"/>
        </w:rPr>
      </w:pPr>
    </w:p>
    <w:p w14:paraId="737A7997" w14:textId="77777777" w:rsidR="00315D20" w:rsidRDefault="004D5921" w:rsidP="007767DC">
      <w:pPr>
        <w:rPr>
          <w:sz w:val="22"/>
        </w:rPr>
      </w:pPr>
      <w:r>
        <w:rPr>
          <w:rFonts w:hint="eastAsia"/>
          <w:sz w:val="22"/>
        </w:rPr>
        <w:t>20</w:t>
      </w:r>
      <w:r w:rsidR="00CB6E95">
        <w:rPr>
          <w:rFonts w:hint="eastAsia"/>
          <w:sz w:val="22"/>
        </w:rPr>
        <w:t xml:space="preserve">　</w:t>
      </w:r>
      <w:r w:rsidR="00B03E15">
        <w:rPr>
          <w:rFonts w:hint="eastAsia"/>
          <w:sz w:val="22"/>
        </w:rPr>
        <w:t>人権の確保</w:t>
      </w:r>
    </w:p>
    <w:p w14:paraId="3C978ECA" w14:textId="2D493B3C" w:rsidR="00B03E15" w:rsidRDefault="001462CA" w:rsidP="001462CA">
      <w:pPr>
        <w:ind w:left="220" w:hangingChars="100" w:hanging="220"/>
        <w:rPr>
          <w:sz w:val="22"/>
        </w:rPr>
      </w:pPr>
      <w:r>
        <w:rPr>
          <w:rFonts w:hint="eastAsia"/>
          <w:sz w:val="22"/>
        </w:rPr>
        <w:t xml:space="preserve">　　全体的にできているとした回答だが、よくできているとした回答は</w:t>
      </w:r>
      <w:r w:rsidR="003451EA">
        <w:rPr>
          <w:rFonts w:hint="eastAsia"/>
          <w:sz w:val="22"/>
        </w:rPr>
        <w:t>５０％に達していない。身体拘束の勉強会は定期的に行われているものの、職員の意</w:t>
      </w:r>
      <w:r w:rsidR="00CB6E95">
        <w:rPr>
          <w:rFonts w:hint="eastAsia"/>
          <w:sz w:val="22"/>
        </w:rPr>
        <w:t>識が低いことが</w:t>
      </w:r>
      <w:r w:rsidR="00FE437A">
        <w:rPr>
          <w:rFonts w:hint="eastAsia"/>
          <w:sz w:val="22"/>
        </w:rPr>
        <w:t>窺える</w:t>
      </w:r>
      <w:r w:rsidR="00CB6E95">
        <w:rPr>
          <w:rFonts w:hint="eastAsia"/>
          <w:sz w:val="22"/>
        </w:rPr>
        <w:t>。</w:t>
      </w:r>
      <w:r w:rsidR="00EE4B73">
        <w:rPr>
          <w:rFonts w:hint="eastAsia"/>
          <w:sz w:val="22"/>
        </w:rPr>
        <w:t>利用者の</w:t>
      </w:r>
      <w:r>
        <w:rPr>
          <w:rFonts w:hint="eastAsia"/>
          <w:sz w:val="22"/>
        </w:rPr>
        <w:t>プライバシーや個人情報保護の観点からも</w:t>
      </w:r>
      <w:r w:rsidR="003451EA">
        <w:rPr>
          <w:rFonts w:hint="eastAsia"/>
          <w:sz w:val="22"/>
        </w:rPr>
        <w:t>意識の薄さが</w:t>
      </w:r>
      <w:r w:rsidR="00FE437A">
        <w:rPr>
          <w:rFonts w:hint="eastAsia"/>
          <w:sz w:val="22"/>
        </w:rPr>
        <w:t>窺えた</w:t>
      </w:r>
      <w:r w:rsidR="003451EA">
        <w:rPr>
          <w:rFonts w:hint="eastAsia"/>
          <w:sz w:val="22"/>
        </w:rPr>
        <w:t>。</w:t>
      </w:r>
    </w:p>
    <w:p w14:paraId="1D4DBBD1" w14:textId="44C80AA6" w:rsidR="00315D20" w:rsidRDefault="00EA5A09" w:rsidP="007767DC">
      <w:pPr>
        <w:rPr>
          <w:sz w:val="22"/>
        </w:rPr>
      </w:pPr>
      <w:r>
        <w:rPr>
          <w:noProof/>
          <w:sz w:val="22"/>
        </w:rPr>
        <w:drawing>
          <wp:inline distT="0" distB="0" distL="0" distR="0" wp14:anchorId="02510019" wp14:editId="1D0EEEA5">
            <wp:extent cx="3279775" cy="1609725"/>
            <wp:effectExtent l="0" t="0" r="0" b="952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79775" cy="1609725"/>
                    </a:xfrm>
                    <a:prstGeom prst="rect">
                      <a:avLst/>
                    </a:prstGeom>
                    <a:noFill/>
                    <a:ln>
                      <a:noFill/>
                    </a:ln>
                  </pic:spPr>
                </pic:pic>
              </a:graphicData>
            </a:graphic>
          </wp:inline>
        </w:drawing>
      </w:r>
    </w:p>
    <w:p w14:paraId="4A2B11FF" w14:textId="5A286893" w:rsidR="00315D20" w:rsidRDefault="00315D20" w:rsidP="007767DC">
      <w:pPr>
        <w:rPr>
          <w:sz w:val="22"/>
        </w:rPr>
      </w:pPr>
    </w:p>
    <w:p w14:paraId="715E5201" w14:textId="285BE4AF" w:rsidR="00315D20" w:rsidRDefault="004D5921" w:rsidP="007767DC">
      <w:pPr>
        <w:rPr>
          <w:sz w:val="22"/>
        </w:rPr>
      </w:pPr>
      <w:r>
        <w:rPr>
          <w:rFonts w:hint="eastAsia"/>
          <w:sz w:val="22"/>
        </w:rPr>
        <w:t>21</w:t>
      </w:r>
      <w:r w:rsidR="00CB6E95">
        <w:rPr>
          <w:rFonts w:hint="eastAsia"/>
          <w:sz w:val="22"/>
        </w:rPr>
        <w:t xml:space="preserve">　</w:t>
      </w:r>
      <w:r w:rsidR="002A6009">
        <w:rPr>
          <w:rFonts w:hint="eastAsia"/>
          <w:sz w:val="22"/>
        </w:rPr>
        <w:t>ケアプラン等</w:t>
      </w:r>
      <w:r w:rsidR="00B03E15">
        <w:rPr>
          <w:rFonts w:hint="eastAsia"/>
          <w:sz w:val="22"/>
        </w:rPr>
        <w:t>処遇計画</w:t>
      </w:r>
    </w:p>
    <w:p w14:paraId="339939B5" w14:textId="1587B8C9" w:rsidR="00B03E15" w:rsidRDefault="00B03E15" w:rsidP="00F36D97">
      <w:pPr>
        <w:ind w:left="220" w:hangingChars="100" w:hanging="220"/>
        <w:rPr>
          <w:sz w:val="22"/>
        </w:rPr>
      </w:pPr>
      <w:r>
        <w:rPr>
          <w:rFonts w:hint="eastAsia"/>
          <w:sz w:val="22"/>
        </w:rPr>
        <w:t xml:space="preserve">　</w:t>
      </w:r>
      <w:r w:rsidR="001B2C06">
        <w:rPr>
          <w:rFonts w:hint="eastAsia"/>
          <w:sz w:val="22"/>
        </w:rPr>
        <w:t xml:space="preserve">　全体的にできているとした</w:t>
      </w:r>
      <w:r w:rsidR="003451EA">
        <w:rPr>
          <w:rFonts w:hint="eastAsia"/>
          <w:sz w:val="22"/>
        </w:rPr>
        <w:t>回答だが、よくできているが</w:t>
      </w:r>
      <w:r w:rsidR="00EE4B73">
        <w:rPr>
          <w:rFonts w:hint="eastAsia"/>
          <w:sz w:val="22"/>
        </w:rPr>
        <w:t>20</w:t>
      </w:r>
      <w:r w:rsidR="00EE4B73">
        <w:rPr>
          <w:rFonts w:hint="eastAsia"/>
          <w:sz w:val="22"/>
        </w:rPr>
        <w:t>％</w:t>
      </w:r>
      <w:r w:rsidR="003451EA">
        <w:rPr>
          <w:rFonts w:hint="eastAsia"/>
          <w:sz w:val="22"/>
        </w:rPr>
        <w:t>程度。</w:t>
      </w:r>
      <w:r w:rsidR="00F36D97">
        <w:rPr>
          <w:rFonts w:hint="eastAsia"/>
          <w:sz w:val="22"/>
        </w:rPr>
        <w:t>本年度は</w:t>
      </w:r>
      <w:r w:rsidR="00FE437A">
        <w:rPr>
          <w:rFonts w:hint="eastAsia"/>
          <w:sz w:val="22"/>
        </w:rPr>
        <w:t>御</w:t>
      </w:r>
      <w:r w:rsidR="00F36D97">
        <w:rPr>
          <w:rFonts w:hint="eastAsia"/>
          <w:sz w:val="22"/>
        </w:rPr>
        <w:t>家族との</w:t>
      </w:r>
      <w:r w:rsidR="003451EA">
        <w:rPr>
          <w:rFonts w:hint="eastAsia"/>
          <w:sz w:val="22"/>
        </w:rPr>
        <w:t>面談</w:t>
      </w:r>
      <w:r w:rsidR="00EE4B73">
        <w:rPr>
          <w:rFonts w:hint="eastAsia"/>
          <w:sz w:val="22"/>
        </w:rPr>
        <w:t>が</w:t>
      </w:r>
      <w:r w:rsidR="00FE437A">
        <w:rPr>
          <w:rFonts w:hint="eastAsia"/>
          <w:sz w:val="22"/>
        </w:rPr>
        <w:t>でき</w:t>
      </w:r>
      <w:r w:rsidR="00F36D97">
        <w:rPr>
          <w:rFonts w:hint="eastAsia"/>
          <w:sz w:val="22"/>
        </w:rPr>
        <w:t>ず、</w:t>
      </w:r>
      <w:r w:rsidR="00EE4B73">
        <w:rPr>
          <w:rFonts w:hint="eastAsia"/>
          <w:sz w:val="22"/>
        </w:rPr>
        <w:t>電話や書類</w:t>
      </w:r>
      <w:r w:rsidR="00F36D97">
        <w:rPr>
          <w:rFonts w:hint="eastAsia"/>
          <w:sz w:val="22"/>
        </w:rPr>
        <w:t>で</w:t>
      </w:r>
      <w:r w:rsidR="003451EA">
        <w:rPr>
          <w:rFonts w:hint="eastAsia"/>
          <w:sz w:val="22"/>
        </w:rPr>
        <w:t>合意はできている</w:t>
      </w:r>
      <w:r w:rsidR="00F36D97">
        <w:rPr>
          <w:rFonts w:hint="eastAsia"/>
          <w:sz w:val="22"/>
        </w:rPr>
        <w:t>が、直接の面談が</w:t>
      </w:r>
      <w:r w:rsidR="00FE437A">
        <w:rPr>
          <w:rFonts w:hint="eastAsia"/>
          <w:sz w:val="22"/>
        </w:rPr>
        <w:t>でき</w:t>
      </w:r>
      <w:r w:rsidR="00F36D97">
        <w:rPr>
          <w:rFonts w:hint="eastAsia"/>
          <w:sz w:val="22"/>
        </w:rPr>
        <w:t>なかった分で低い回答だと思われる。</w:t>
      </w:r>
      <w:r w:rsidR="001B2C06">
        <w:rPr>
          <w:rFonts w:hint="eastAsia"/>
          <w:sz w:val="22"/>
        </w:rPr>
        <w:t>日々ケア方法が変化する御入居者は変更時に</w:t>
      </w:r>
      <w:r w:rsidR="003451EA">
        <w:rPr>
          <w:rFonts w:hint="eastAsia"/>
          <w:sz w:val="22"/>
        </w:rPr>
        <w:t>ケアプランに盛り込む</w:t>
      </w:r>
      <w:r w:rsidR="001B2C06">
        <w:rPr>
          <w:rFonts w:hint="eastAsia"/>
          <w:sz w:val="22"/>
        </w:rPr>
        <w:t>習慣が</w:t>
      </w:r>
      <w:r w:rsidR="003451EA">
        <w:rPr>
          <w:rFonts w:hint="eastAsia"/>
          <w:sz w:val="22"/>
        </w:rPr>
        <w:t>必要である。</w:t>
      </w:r>
    </w:p>
    <w:p w14:paraId="1847968B" w14:textId="5B2EAEDE" w:rsidR="009B0A09" w:rsidRPr="001B2C06" w:rsidRDefault="00EA5A09" w:rsidP="007767DC">
      <w:pPr>
        <w:rPr>
          <w:sz w:val="22"/>
        </w:rPr>
      </w:pPr>
      <w:r>
        <w:rPr>
          <w:noProof/>
          <w:sz w:val="22"/>
        </w:rPr>
        <w:lastRenderedPageBreak/>
        <w:drawing>
          <wp:inline distT="0" distB="0" distL="0" distR="0" wp14:anchorId="1D50FC71" wp14:editId="44564909">
            <wp:extent cx="3261360" cy="118110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61360" cy="1181100"/>
                    </a:xfrm>
                    <a:prstGeom prst="rect">
                      <a:avLst/>
                    </a:prstGeom>
                    <a:noFill/>
                    <a:ln>
                      <a:noFill/>
                    </a:ln>
                  </pic:spPr>
                </pic:pic>
              </a:graphicData>
            </a:graphic>
          </wp:inline>
        </w:drawing>
      </w:r>
    </w:p>
    <w:p w14:paraId="47201351" w14:textId="77777777" w:rsidR="00315D20" w:rsidRDefault="004D5921" w:rsidP="007767DC">
      <w:pPr>
        <w:rPr>
          <w:sz w:val="22"/>
        </w:rPr>
      </w:pPr>
      <w:r>
        <w:rPr>
          <w:rFonts w:hint="eastAsia"/>
          <w:sz w:val="22"/>
        </w:rPr>
        <w:t>22</w:t>
      </w:r>
      <w:r w:rsidR="00CB6E95">
        <w:rPr>
          <w:rFonts w:hint="eastAsia"/>
          <w:sz w:val="22"/>
        </w:rPr>
        <w:t xml:space="preserve">　</w:t>
      </w:r>
      <w:r w:rsidR="0051250A">
        <w:rPr>
          <w:rFonts w:hint="eastAsia"/>
          <w:sz w:val="22"/>
        </w:rPr>
        <w:t>カンファレンス（ケース会議等）</w:t>
      </w:r>
    </w:p>
    <w:p w14:paraId="3491D37B" w14:textId="12CA6599" w:rsidR="003451EA" w:rsidRDefault="003451EA" w:rsidP="001B2C06">
      <w:pPr>
        <w:ind w:left="220" w:hangingChars="100" w:hanging="220"/>
        <w:rPr>
          <w:sz w:val="22"/>
        </w:rPr>
      </w:pPr>
      <w:r>
        <w:rPr>
          <w:rFonts w:hint="eastAsia"/>
          <w:sz w:val="22"/>
        </w:rPr>
        <w:t xml:space="preserve">　　ケース会議</w:t>
      </w:r>
      <w:r w:rsidR="00F36D97">
        <w:rPr>
          <w:rFonts w:hint="eastAsia"/>
          <w:sz w:val="22"/>
        </w:rPr>
        <w:t>などの開催は</w:t>
      </w:r>
      <w:r w:rsidR="00F36D97">
        <w:rPr>
          <w:rFonts w:hint="eastAsia"/>
          <w:sz w:val="22"/>
        </w:rPr>
        <w:t>84.3</w:t>
      </w:r>
      <w:r w:rsidR="00F36D97">
        <w:rPr>
          <w:rFonts w:hint="eastAsia"/>
          <w:sz w:val="22"/>
        </w:rPr>
        <w:t>％できていると回答。定期的にケースカンファレンスを多職種参加して実施しているが、</w:t>
      </w:r>
      <w:r w:rsidR="00FE437A">
        <w:rPr>
          <w:rFonts w:hint="eastAsia"/>
          <w:sz w:val="22"/>
        </w:rPr>
        <w:t>据えての職員で</w:t>
      </w:r>
      <w:r w:rsidR="00F36D97">
        <w:rPr>
          <w:rFonts w:hint="eastAsia"/>
          <w:sz w:val="22"/>
        </w:rPr>
        <w:t>共有ができていないことが窺える</w:t>
      </w:r>
      <w:r w:rsidR="00CB6E95">
        <w:rPr>
          <w:rFonts w:hint="eastAsia"/>
          <w:sz w:val="22"/>
        </w:rPr>
        <w:t>。</w:t>
      </w:r>
      <w:r w:rsidR="00F36D97">
        <w:rPr>
          <w:rFonts w:hint="eastAsia"/>
          <w:sz w:val="22"/>
        </w:rPr>
        <w:t>ケース会議の結果の申し送りを徹底し</w:t>
      </w:r>
      <w:r w:rsidR="001B2C06">
        <w:rPr>
          <w:rFonts w:hint="eastAsia"/>
          <w:sz w:val="22"/>
        </w:rPr>
        <w:t>、情報の共有を図り</w:t>
      </w:r>
      <w:r w:rsidR="00CB6E95">
        <w:rPr>
          <w:rFonts w:hint="eastAsia"/>
          <w:sz w:val="22"/>
        </w:rPr>
        <w:t>、</w:t>
      </w:r>
      <w:r w:rsidR="001B2C06">
        <w:rPr>
          <w:rFonts w:hint="eastAsia"/>
          <w:sz w:val="22"/>
        </w:rPr>
        <w:t>統一したケア</w:t>
      </w:r>
      <w:r w:rsidR="00CB6E95">
        <w:rPr>
          <w:rFonts w:hint="eastAsia"/>
          <w:sz w:val="22"/>
        </w:rPr>
        <w:t>の</w:t>
      </w:r>
      <w:r w:rsidR="00BC1181">
        <w:rPr>
          <w:rFonts w:hint="eastAsia"/>
          <w:sz w:val="22"/>
        </w:rPr>
        <w:t>実施</w:t>
      </w:r>
      <w:r w:rsidR="001B2C06">
        <w:rPr>
          <w:rFonts w:hint="eastAsia"/>
          <w:sz w:val="22"/>
        </w:rPr>
        <w:t>が必要である。</w:t>
      </w:r>
    </w:p>
    <w:p w14:paraId="596AF358" w14:textId="31F9E6E6" w:rsidR="00315D20" w:rsidRDefault="00EA5A09" w:rsidP="007767DC">
      <w:pPr>
        <w:rPr>
          <w:sz w:val="22"/>
        </w:rPr>
      </w:pPr>
      <w:r>
        <w:rPr>
          <w:noProof/>
          <w:sz w:val="22"/>
        </w:rPr>
        <w:drawing>
          <wp:inline distT="0" distB="0" distL="0" distR="0" wp14:anchorId="1FB93BF1" wp14:editId="02E64E76">
            <wp:extent cx="3279775" cy="123825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79775" cy="1238250"/>
                    </a:xfrm>
                    <a:prstGeom prst="rect">
                      <a:avLst/>
                    </a:prstGeom>
                    <a:noFill/>
                    <a:ln>
                      <a:noFill/>
                    </a:ln>
                  </pic:spPr>
                </pic:pic>
              </a:graphicData>
            </a:graphic>
          </wp:inline>
        </w:drawing>
      </w:r>
    </w:p>
    <w:p w14:paraId="770652C1" w14:textId="77777777" w:rsidR="001B2C06" w:rsidRDefault="001B2C06" w:rsidP="007767DC">
      <w:pPr>
        <w:rPr>
          <w:sz w:val="22"/>
        </w:rPr>
      </w:pPr>
    </w:p>
    <w:p w14:paraId="48A1A382" w14:textId="48611AD5" w:rsidR="00315D20" w:rsidRDefault="004C39CC" w:rsidP="007767DC">
      <w:pPr>
        <w:rPr>
          <w:sz w:val="22"/>
        </w:rPr>
      </w:pPr>
      <w:r>
        <w:rPr>
          <w:rFonts w:hint="eastAsia"/>
          <w:sz w:val="22"/>
        </w:rPr>
        <w:t>23</w:t>
      </w:r>
      <w:r w:rsidR="00CB6E95">
        <w:rPr>
          <w:rFonts w:hint="eastAsia"/>
          <w:sz w:val="22"/>
        </w:rPr>
        <w:t xml:space="preserve">　</w:t>
      </w:r>
      <w:r w:rsidR="0051250A">
        <w:rPr>
          <w:rFonts w:hint="eastAsia"/>
          <w:sz w:val="22"/>
        </w:rPr>
        <w:t>リスクマネジメント</w:t>
      </w:r>
      <w:r w:rsidR="002A6009">
        <w:rPr>
          <w:rFonts w:hint="eastAsia"/>
          <w:sz w:val="22"/>
        </w:rPr>
        <w:t>（事務管理）</w:t>
      </w:r>
    </w:p>
    <w:p w14:paraId="7C0A938E" w14:textId="08D47FEB" w:rsidR="00C6479A" w:rsidRDefault="0051250A" w:rsidP="001B2C06">
      <w:pPr>
        <w:ind w:left="220" w:hangingChars="100" w:hanging="220"/>
        <w:rPr>
          <w:sz w:val="22"/>
        </w:rPr>
      </w:pPr>
      <w:r>
        <w:rPr>
          <w:rFonts w:hint="eastAsia"/>
          <w:sz w:val="22"/>
        </w:rPr>
        <w:t xml:space="preserve">　</w:t>
      </w:r>
      <w:r w:rsidR="001B2C06">
        <w:rPr>
          <w:rFonts w:hint="eastAsia"/>
          <w:sz w:val="22"/>
        </w:rPr>
        <w:t xml:space="preserve">　</w:t>
      </w:r>
      <w:r w:rsidR="00264671">
        <w:rPr>
          <w:rFonts w:hint="eastAsia"/>
          <w:sz w:val="22"/>
        </w:rPr>
        <w:t>損害賠償責任保険などへ加入しているかは</w:t>
      </w:r>
      <w:r w:rsidR="00264671">
        <w:rPr>
          <w:rFonts w:hint="eastAsia"/>
          <w:sz w:val="22"/>
        </w:rPr>
        <w:t>72.4</w:t>
      </w:r>
      <w:r w:rsidR="00264671">
        <w:rPr>
          <w:rFonts w:hint="eastAsia"/>
          <w:sz w:val="22"/>
        </w:rPr>
        <w:t>％できていると回答。そのほかは</w:t>
      </w:r>
      <w:r w:rsidR="00264671">
        <w:rPr>
          <w:rFonts w:hint="eastAsia"/>
          <w:sz w:val="22"/>
        </w:rPr>
        <w:t>100</w:t>
      </w:r>
      <w:r w:rsidR="00264671">
        <w:rPr>
          <w:rFonts w:hint="eastAsia"/>
          <w:sz w:val="22"/>
        </w:rPr>
        <w:t>％できていると回答しているが</w:t>
      </w:r>
      <w:r w:rsidR="00FE437A">
        <w:rPr>
          <w:rFonts w:hint="eastAsia"/>
          <w:sz w:val="22"/>
        </w:rPr>
        <w:t>、</w:t>
      </w:r>
      <w:r w:rsidR="003451EA">
        <w:rPr>
          <w:rFonts w:hint="eastAsia"/>
          <w:sz w:val="22"/>
        </w:rPr>
        <w:t>よくできているとした回答は５０％</w:t>
      </w:r>
      <w:r w:rsidR="00C6479A">
        <w:rPr>
          <w:rFonts w:hint="eastAsia"/>
          <w:sz w:val="22"/>
        </w:rPr>
        <w:t>未満</w:t>
      </w:r>
      <w:r w:rsidR="00264671">
        <w:rPr>
          <w:rFonts w:hint="eastAsia"/>
          <w:sz w:val="22"/>
        </w:rPr>
        <w:t>であった</w:t>
      </w:r>
      <w:r w:rsidR="00C6479A">
        <w:rPr>
          <w:rFonts w:hint="eastAsia"/>
          <w:sz w:val="22"/>
        </w:rPr>
        <w:t>。</w:t>
      </w:r>
    </w:p>
    <w:p w14:paraId="3CCBACEA" w14:textId="77777777" w:rsidR="001B2C06" w:rsidRDefault="00CB6E95" w:rsidP="00C6479A">
      <w:pPr>
        <w:ind w:leftChars="100" w:left="210" w:firstLineChars="100" w:firstLine="220"/>
        <w:rPr>
          <w:sz w:val="22"/>
        </w:rPr>
      </w:pPr>
      <w:r>
        <w:rPr>
          <w:rFonts w:hint="eastAsia"/>
          <w:sz w:val="22"/>
        </w:rPr>
        <w:t>災害、介護事故、感染症</w:t>
      </w:r>
      <w:r w:rsidR="003451EA">
        <w:rPr>
          <w:rFonts w:hint="eastAsia"/>
          <w:sz w:val="22"/>
        </w:rPr>
        <w:t>は、</w:t>
      </w:r>
      <w:r>
        <w:rPr>
          <w:rFonts w:hint="eastAsia"/>
          <w:sz w:val="22"/>
        </w:rPr>
        <w:t>御</w:t>
      </w:r>
      <w:r w:rsidR="003451EA">
        <w:rPr>
          <w:rFonts w:hint="eastAsia"/>
          <w:sz w:val="22"/>
        </w:rPr>
        <w:t>入居者の生命に直接関係することであり、</w:t>
      </w:r>
      <w:r w:rsidR="001B2C06">
        <w:rPr>
          <w:rFonts w:hint="eastAsia"/>
          <w:sz w:val="22"/>
        </w:rPr>
        <w:t>各種</w:t>
      </w:r>
      <w:r w:rsidR="00A91308">
        <w:rPr>
          <w:rFonts w:hint="eastAsia"/>
          <w:sz w:val="22"/>
        </w:rPr>
        <w:t>マニュアル</w:t>
      </w:r>
      <w:r w:rsidR="00C6479A">
        <w:rPr>
          <w:rFonts w:hint="eastAsia"/>
          <w:sz w:val="22"/>
        </w:rPr>
        <w:t>を定期的に閲覧し</w:t>
      </w:r>
      <w:r w:rsidR="00A91308">
        <w:rPr>
          <w:rFonts w:hint="eastAsia"/>
          <w:sz w:val="22"/>
        </w:rPr>
        <w:t>理解</w:t>
      </w:r>
      <w:r w:rsidR="001B2C06">
        <w:rPr>
          <w:rFonts w:hint="eastAsia"/>
          <w:sz w:val="22"/>
        </w:rPr>
        <w:t>することが必要である。</w:t>
      </w:r>
    </w:p>
    <w:p w14:paraId="6CB5706F" w14:textId="77777777" w:rsidR="00315D20" w:rsidRDefault="00A91308" w:rsidP="001B2C06">
      <w:pPr>
        <w:ind w:leftChars="100" w:left="210" w:firstLineChars="100" w:firstLine="220"/>
        <w:rPr>
          <w:sz w:val="22"/>
        </w:rPr>
      </w:pPr>
      <w:r>
        <w:rPr>
          <w:rFonts w:hint="eastAsia"/>
          <w:sz w:val="22"/>
        </w:rPr>
        <w:t>再発防止の取組</w:t>
      </w:r>
      <w:r w:rsidR="001B2C06">
        <w:rPr>
          <w:rFonts w:hint="eastAsia"/>
          <w:sz w:val="22"/>
        </w:rPr>
        <w:t>や</w:t>
      </w:r>
      <w:r>
        <w:rPr>
          <w:rFonts w:hint="eastAsia"/>
          <w:sz w:val="22"/>
        </w:rPr>
        <w:t>緊急時の対応に備え</w:t>
      </w:r>
      <w:r w:rsidR="001B2C06">
        <w:rPr>
          <w:rFonts w:hint="eastAsia"/>
          <w:sz w:val="22"/>
        </w:rPr>
        <w:t>た</w:t>
      </w:r>
      <w:r>
        <w:rPr>
          <w:rFonts w:hint="eastAsia"/>
          <w:sz w:val="22"/>
        </w:rPr>
        <w:t>意識付けが重要であり、早急に取り組まなければならない。</w:t>
      </w:r>
    </w:p>
    <w:p w14:paraId="07A753F4" w14:textId="3EF9C402" w:rsidR="007767DC" w:rsidRDefault="006954D0" w:rsidP="00A44B15">
      <w:pPr>
        <w:ind w:left="1540" w:hangingChars="700" w:hanging="1540"/>
        <w:rPr>
          <w:sz w:val="22"/>
        </w:rPr>
      </w:pPr>
      <w:r>
        <w:rPr>
          <w:noProof/>
          <w:sz w:val="22"/>
        </w:rPr>
        <w:drawing>
          <wp:inline distT="0" distB="0" distL="0" distR="0" wp14:anchorId="7B7CB2BF" wp14:editId="1EBC75A4">
            <wp:extent cx="3274060" cy="2316480"/>
            <wp:effectExtent l="0" t="0" r="254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74060" cy="2316480"/>
                    </a:xfrm>
                    <a:prstGeom prst="rect">
                      <a:avLst/>
                    </a:prstGeom>
                    <a:noFill/>
                    <a:ln>
                      <a:noFill/>
                    </a:ln>
                  </pic:spPr>
                </pic:pic>
              </a:graphicData>
            </a:graphic>
          </wp:inline>
        </w:drawing>
      </w:r>
    </w:p>
    <w:p w14:paraId="2F324D6D" w14:textId="77777777" w:rsidR="00264671" w:rsidRPr="004C39CC" w:rsidRDefault="00264671" w:rsidP="00A44B15">
      <w:pPr>
        <w:ind w:left="1540" w:hangingChars="700" w:hanging="1540"/>
        <w:rPr>
          <w:sz w:val="22"/>
        </w:rPr>
      </w:pPr>
    </w:p>
    <w:sectPr w:rsidR="00264671" w:rsidRPr="004C39CC" w:rsidSect="00FB1BC1">
      <w:type w:val="continuous"/>
      <w:pgSz w:w="11906" w:h="16838" w:code="9"/>
      <w:pgMar w:top="1588" w:right="720" w:bottom="1588"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9F935" w14:textId="77777777" w:rsidR="00E346ED" w:rsidRDefault="00E346ED" w:rsidP="00F44072">
      <w:r>
        <w:separator/>
      </w:r>
    </w:p>
  </w:endnote>
  <w:endnote w:type="continuationSeparator" w:id="0">
    <w:p w14:paraId="31B57057" w14:textId="77777777" w:rsidR="00E346ED" w:rsidRDefault="00E346ED" w:rsidP="00F4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014696"/>
      <w:docPartObj>
        <w:docPartGallery w:val="Page Numbers (Bottom of Page)"/>
        <w:docPartUnique/>
      </w:docPartObj>
    </w:sdtPr>
    <w:sdtEndPr/>
    <w:sdtContent>
      <w:p w14:paraId="2B7C354C" w14:textId="77777777" w:rsidR="001B2C06" w:rsidRDefault="001B2C06">
        <w:pPr>
          <w:pStyle w:val="a7"/>
          <w:jc w:val="center"/>
        </w:pPr>
        <w:r>
          <w:fldChar w:fldCharType="begin"/>
        </w:r>
        <w:r>
          <w:instrText>PAGE   \* MERGEFORMAT</w:instrText>
        </w:r>
        <w:r>
          <w:fldChar w:fldCharType="separate"/>
        </w:r>
        <w:r w:rsidR="00941A4A" w:rsidRPr="00941A4A">
          <w:rPr>
            <w:noProof/>
            <w:lang w:val="ja-JP"/>
          </w:rPr>
          <w:t>5</w:t>
        </w:r>
        <w:r>
          <w:fldChar w:fldCharType="end"/>
        </w:r>
      </w:p>
    </w:sdtContent>
  </w:sdt>
  <w:p w14:paraId="5715808C" w14:textId="77777777" w:rsidR="001B2C06" w:rsidRDefault="001B2C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52B6D" w14:textId="77777777" w:rsidR="00E346ED" w:rsidRDefault="00E346ED" w:rsidP="00F44072">
      <w:r>
        <w:separator/>
      </w:r>
    </w:p>
  </w:footnote>
  <w:footnote w:type="continuationSeparator" w:id="0">
    <w:p w14:paraId="3EF3CB85" w14:textId="77777777" w:rsidR="00E346ED" w:rsidRDefault="00E346ED" w:rsidP="00F44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DC"/>
    <w:rsid w:val="000048A2"/>
    <w:rsid w:val="000049F3"/>
    <w:rsid w:val="000129AD"/>
    <w:rsid w:val="00042DB2"/>
    <w:rsid w:val="000447B5"/>
    <w:rsid w:val="0006235B"/>
    <w:rsid w:val="00063025"/>
    <w:rsid w:val="000A6B28"/>
    <w:rsid w:val="000B5143"/>
    <w:rsid w:val="000E06BE"/>
    <w:rsid w:val="000E0E61"/>
    <w:rsid w:val="000E6CAC"/>
    <w:rsid w:val="00135CD0"/>
    <w:rsid w:val="001448B1"/>
    <w:rsid w:val="001462CA"/>
    <w:rsid w:val="00152689"/>
    <w:rsid w:val="00155998"/>
    <w:rsid w:val="0017771F"/>
    <w:rsid w:val="001A0A36"/>
    <w:rsid w:val="001B2C06"/>
    <w:rsid w:val="001E2F1C"/>
    <w:rsid w:val="00213590"/>
    <w:rsid w:val="00261544"/>
    <w:rsid w:val="00264671"/>
    <w:rsid w:val="00273EEC"/>
    <w:rsid w:val="002757FE"/>
    <w:rsid w:val="00290B6B"/>
    <w:rsid w:val="002A6009"/>
    <w:rsid w:val="002B5F65"/>
    <w:rsid w:val="002C03B4"/>
    <w:rsid w:val="002F7917"/>
    <w:rsid w:val="0030678D"/>
    <w:rsid w:val="00313244"/>
    <w:rsid w:val="003138EA"/>
    <w:rsid w:val="00314794"/>
    <w:rsid w:val="00315D20"/>
    <w:rsid w:val="00321965"/>
    <w:rsid w:val="003451EA"/>
    <w:rsid w:val="00382260"/>
    <w:rsid w:val="003922CC"/>
    <w:rsid w:val="00392D38"/>
    <w:rsid w:val="003A155B"/>
    <w:rsid w:val="003C4815"/>
    <w:rsid w:val="00494483"/>
    <w:rsid w:val="004B6E66"/>
    <w:rsid w:val="004C20C5"/>
    <w:rsid w:val="004C39CC"/>
    <w:rsid w:val="004C7468"/>
    <w:rsid w:val="004D5921"/>
    <w:rsid w:val="004E7DBA"/>
    <w:rsid w:val="00511F5F"/>
    <w:rsid w:val="0051250A"/>
    <w:rsid w:val="00516ABB"/>
    <w:rsid w:val="005327A7"/>
    <w:rsid w:val="00564151"/>
    <w:rsid w:val="00565470"/>
    <w:rsid w:val="00570AF6"/>
    <w:rsid w:val="005A6DF6"/>
    <w:rsid w:val="00600FB0"/>
    <w:rsid w:val="006954D0"/>
    <w:rsid w:val="006B24A9"/>
    <w:rsid w:val="006B6C79"/>
    <w:rsid w:val="006B75F6"/>
    <w:rsid w:val="006C5596"/>
    <w:rsid w:val="006E3093"/>
    <w:rsid w:val="006F487F"/>
    <w:rsid w:val="0071522A"/>
    <w:rsid w:val="00715B55"/>
    <w:rsid w:val="00743FA7"/>
    <w:rsid w:val="0074594B"/>
    <w:rsid w:val="007767DC"/>
    <w:rsid w:val="00783087"/>
    <w:rsid w:val="007B27FB"/>
    <w:rsid w:val="007F6C4A"/>
    <w:rsid w:val="008177B1"/>
    <w:rsid w:val="008214B6"/>
    <w:rsid w:val="00835934"/>
    <w:rsid w:val="00862A80"/>
    <w:rsid w:val="00864306"/>
    <w:rsid w:val="00872220"/>
    <w:rsid w:val="008912A2"/>
    <w:rsid w:val="008A379E"/>
    <w:rsid w:val="008B070E"/>
    <w:rsid w:val="008F04E8"/>
    <w:rsid w:val="008F0EBC"/>
    <w:rsid w:val="008F11BA"/>
    <w:rsid w:val="00911807"/>
    <w:rsid w:val="00941A4A"/>
    <w:rsid w:val="00950850"/>
    <w:rsid w:val="00955E00"/>
    <w:rsid w:val="0097480C"/>
    <w:rsid w:val="0098419B"/>
    <w:rsid w:val="009B0A09"/>
    <w:rsid w:val="009B7357"/>
    <w:rsid w:val="009D31CE"/>
    <w:rsid w:val="00A140BA"/>
    <w:rsid w:val="00A24AC3"/>
    <w:rsid w:val="00A44B15"/>
    <w:rsid w:val="00A514D1"/>
    <w:rsid w:val="00A74F79"/>
    <w:rsid w:val="00A76F3B"/>
    <w:rsid w:val="00A91308"/>
    <w:rsid w:val="00AB0341"/>
    <w:rsid w:val="00AB6B53"/>
    <w:rsid w:val="00AE0124"/>
    <w:rsid w:val="00AF2A11"/>
    <w:rsid w:val="00B03E15"/>
    <w:rsid w:val="00B26C24"/>
    <w:rsid w:val="00B27A4B"/>
    <w:rsid w:val="00B307F5"/>
    <w:rsid w:val="00B31D1F"/>
    <w:rsid w:val="00B61BE0"/>
    <w:rsid w:val="00B83362"/>
    <w:rsid w:val="00B949C2"/>
    <w:rsid w:val="00BC1181"/>
    <w:rsid w:val="00C34692"/>
    <w:rsid w:val="00C537A7"/>
    <w:rsid w:val="00C6298B"/>
    <w:rsid w:val="00C6479A"/>
    <w:rsid w:val="00C750AB"/>
    <w:rsid w:val="00CA68AB"/>
    <w:rsid w:val="00CB6E95"/>
    <w:rsid w:val="00CC1FE8"/>
    <w:rsid w:val="00CD591A"/>
    <w:rsid w:val="00D013A9"/>
    <w:rsid w:val="00D03A7B"/>
    <w:rsid w:val="00D16445"/>
    <w:rsid w:val="00D3375F"/>
    <w:rsid w:val="00D37D60"/>
    <w:rsid w:val="00D57EE8"/>
    <w:rsid w:val="00D844BA"/>
    <w:rsid w:val="00DD20F4"/>
    <w:rsid w:val="00DD50B6"/>
    <w:rsid w:val="00DE2763"/>
    <w:rsid w:val="00E346ED"/>
    <w:rsid w:val="00E37EF3"/>
    <w:rsid w:val="00E56D0F"/>
    <w:rsid w:val="00E76057"/>
    <w:rsid w:val="00E76F4A"/>
    <w:rsid w:val="00EA5A09"/>
    <w:rsid w:val="00EA6BD8"/>
    <w:rsid w:val="00EB6CCE"/>
    <w:rsid w:val="00ED028F"/>
    <w:rsid w:val="00EE0A91"/>
    <w:rsid w:val="00EE4B73"/>
    <w:rsid w:val="00EF0162"/>
    <w:rsid w:val="00EF21B1"/>
    <w:rsid w:val="00F36D97"/>
    <w:rsid w:val="00F37F79"/>
    <w:rsid w:val="00F44072"/>
    <w:rsid w:val="00F535F9"/>
    <w:rsid w:val="00F6225E"/>
    <w:rsid w:val="00F7398C"/>
    <w:rsid w:val="00F80BC8"/>
    <w:rsid w:val="00F900C6"/>
    <w:rsid w:val="00FA04EF"/>
    <w:rsid w:val="00FA6AB1"/>
    <w:rsid w:val="00FA701E"/>
    <w:rsid w:val="00FB0F58"/>
    <w:rsid w:val="00FB1BC1"/>
    <w:rsid w:val="00FC66FB"/>
    <w:rsid w:val="00FE406E"/>
    <w:rsid w:val="00FE4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2FD423"/>
  <w15:docId w15:val="{A9226FFB-80DC-4794-B1E5-5FA0B6E0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1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11BA"/>
    <w:rPr>
      <w:rFonts w:asciiTheme="majorHAnsi" w:eastAsiaTheme="majorEastAsia" w:hAnsiTheme="majorHAnsi" w:cstheme="majorBidi"/>
      <w:sz w:val="18"/>
      <w:szCs w:val="18"/>
    </w:rPr>
  </w:style>
  <w:style w:type="paragraph" w:styleId="a5">
    <w:name w:val="header"/>
    <w:basedOn w:val="a"/>
    <w:link w:val="a6"/>
    <w:uiPriority w:val="99"/>
    <w:unhideWhenUsed/>
    <w:rsid w:val="00F44072"/>
    <w:pPr>
      <w:tabs>
        <w:tab w:val="center" w:pos="4252"/>
        <w:tab w:val="right" w:pos="8504"/>
      </w:tabs>
      <w:snapToGrid w:val="0"/>
    </w:pPr>
  </w:style>
  <w:style w:type="character" w:customStyle="1" w:styleId="a6">
    <w:name w:val="ヘッダー (文字)"/>
    <w:basedOn w:val="a0"/>
    <w:link w:val="a5"/>
    <w:uiPriority w:val="99"/>
    <w:rsid w:val="00F44072"/>
  </w:style>
  <w:style w:type="paragraph" w:styleId="a7">
    <w:name w:val="footer"/>
    <w:basedOn w:val="a"/>
    <w:link w:val="a8"/>
    <w:uiPriority w:val="99"/>
    <w:unhideWhenUsed/>
    <w:rsid w:val="00F44072"/>
    <w:pPr>
      <w:tabs>
        <w:tab w:val="center" w:pos="4252"/>
        <w:tab w:val="right" w:pos="8504"/>
      </w:tabs>
      <w:snapToGrid w:val="0"/>
    </w:pPr>
  </w:style>
  <w:style w:type="character" w:customStyle="1" w:styleId="a8">
    <w:name w:val="フッター (文字)"/>
    <w:basedOn w:val="a0"/>
    <w:link w:val="a7"/>
    <w:uiPriority w:val="99"/>
    <w:rsid w:val="00F4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4F93E-E12B-4062-85E6-1C56B1F1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624</Words>
  <Characters>3560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SEISHOUKAI21</dc:creator>
  <cp:keywords/>
  <dc:description/>
  <cp:lastModifiedBy>kaigocho</cp:lastModifiedBy>
  <cp:revision>8</cp:revision>
  <cp:lastPrinted>2021-07-09T06:17:00Z</cp:lastPrinted>
  <dcterms:created xsi:type="dcterms:W3CDTF">2021-07-08T07:34:00Z</dcterms:created>
  <dcterms:modified xsi:type="dcterms:W3CDTF">2021-07-09T09:29:00Z</dcterms:modified>
</cp:coreProperties>
</file>